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DD75" w14:textId="0B8E112E" w:rsidR="003831DE" w:rsidRDefault="003831DE" w:rsidP="003831DE">
      <w:pPr>
        <w:spacing w:after="0" w:line="360" w:lineRule="auto"/>
        <w:rPr>
          <w:rFonts w:ascii="DK Kaikoura" w:hAnsi="DK Kaikoura" w:cs="Times New Roman"/>
          <w:color w:val="CC0000"/>
          <w:sz w:val="28"/>
          <w:szCs w:val="28"/>
          <w:lang w:eastAsia="zh-HK"/>
        </w:rPr>
      </w:pPr>
      <w:r w:rsidRPr="003831DE">
        <w:rPr>
          <w:rFonts w:ascii="DK Kaikoura" w:hAnsi="DK Kaikoura" w:cs="Times New Roman"/>
          <w:color w:val="CC0000"/>
          <w:sz w:val="28"/>
          <w:szCs w:val="28"/>
          <w:lang w:eastAsia="zh-HK"/>
        </w:rPr>
        <w:drawing>
          <wp:inline distT="0" distB="0" distL="0" distR="0" wp14:anchorId="6435D4EB" wp14:editId="003638F5">
            <wp:extent cx="2143424" cy="1409897"/>
            <wp:effectExtent l="0" t="0" r="9525" b="0"/>
            <wp:docPr id="8469075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07504" name=""/>
                    <pic:cNvPicPr/>
                  </pic:nvPicPr>
                  <pic:blipFill>
                    <a:blip r:embed="rId6"/>
                    <a:stretch>
                      <a:fillRect/>
                    </a:stretch>
                  </pic:blipFill>
                  <pic:spPr>
                    <a:xfrm>
                      <a:off x="0" y="0"/>
                      <a:ext cx="2143424" cy="1409897"/>
                    </a:xfrm>
                    <a:prstGeom prst="rect">
                      <a:avLst/>
                    </a:prstGeom>
                  </pic:spPr>
                </pic:pic>
              </a:graphicData>
            </a:graphic>
          </wp:inline>
        </w:drawing>
      </w:r>
    </w:p>
    <w:p w14:paraId="35E72EF2" w14:textId="77777777" w:rsidR="003831DE" w:rsidRDefault="003831DE" w:rsidP="003831DE">
      <w:pPr>
        <w:spacing w:after="0" w:line="360" w:lineRule="auto"/>
        <w:rPr>
          <w:rFonts w:ascii="DK Kaikoura" w:hAnsi="DK Kaikoura" w:cs="Times New Roman"/>
          <w:color w:val="CC0000"/>
          <w:sz w:val="28"/>
          <w:szCs w:val="28"/>
          <w:lang w:eastAsia="zh-HK"/>
        </w:rPr>
      </w:pPr>
    </w:p>
    <w:p w14:paraId="125431BB" w14:textId="0AF8BFC7" w:rsidR="005531E7" w:rsidRPr="003831DE" w:rsidRDefault="005531E7" w:rsidP="003831DE">
      <w:pPr>
        <w:spacing w:after="0" w:line="240" w:lineRule="auto"/>
        <w:jc w:val="center"/>
        <w:rPr>
          <w:rFonts w:ascii="DK Kaikoura" w:hAnsi="DK Kaikoura" w:cs="Times New Roman"/>
          <w:sz w:val="28"/>
          <w:szCs w:val="28"/>
          <w:lang w:eastAsia="zh-HK"/>
        </w:rPr>
      </w:pPr>
      <w:r w:rsidRPr="003831DE">
        <w:rPr>
          <w:rFonts w:ascii="DK Kaikoura" w:hAnsi="DK Kaikoura" w:cs="Times New Roman"/>
          <w:sz w:val="28"/>
          <w:szCs w:val="28"/>
          <w:lang w:eastAsia="zh-HK"/>
        </w:rPr>
        <w:t xml:space="preserve">ASSOCIATION CULTUELLE Eglise protestante Unie </w:t>
      </w:r>
    </w:p>
    <w:p w14:paraId="4304928C" w14:textId="77777777" w:rsidR="005531E7" w:rsidRDefault="005531E7" w:rsidP="003831DE">
      <w:pPr>
        <w:spacing w:after="0" w:line="240" w:lineRule="auto"/>
        <w:jc w:val="center"/>
        <w:rPr>
          <w:rFonts w:ascii="DK Kaikoura" w:hAnsi="DK Kaikoura" w:cs="Times New Roman"/>
          <w:color w:val="CC0000"/>
          <w:sz w:val="28"/>
          <w:szCs w:val="28"/>
          <w:lang w:eastAsia="zh-HK"/>
        </w:rPr>
      </w:pPr>
      <w:r w:rsidRPr="003831DE">
        <w:rPr>
          <w:rFonts w:ascii="DK Kaikoura" w:hAnsi="DK Kaikoura" w:cs="Times New Roman"/>
          <w:sz w:val="28"/>
          <w:szCs w:val="28"/>
          <w:lang w:eastAsia="zh-HK"/>
        </w:rPr>
        <w:t>Côte d’Albâtre-Caux-SEINE</w:t>
      </w:r>
    </w:p>
    <w:p w14:paraId="184F2651" w14:textId="77777777" w:rsidR="003831DE" w:rsidRDefault="003831DE" w:rsidP="003831DE">
      <w:pPr>
        <w:spacing w:after="0" w:line="240" w:lineRule="auto"/>
        <w:jc w:val="center"/>
        <w:rPr>
          <w:rFonts w:ascii="DK Kaikoura" w:hAnsi="DK Kaikoura" w:cs="Times New Roman"/>
          <w:color w:val="CC0000"/>
          <w:sz w:val="28"/>
          <w:szCs w:val="28"/>
          <w:lang w:eastAsia="zh-HK"/>
        </w:rPr>
      </w:pPr>
    </w:p>
    <w:p w14:paraId="0481E8B2" w14:textId="77777777" w:rsidR="003831DE" w:rsidRDefault="005531E7" w:rsidP="003831DE">
      <w:pPr>
        <w:spacing w:after="0" w:line="240" w:lineRule="auto"/>
        <w:jc w:val="center"/>
        <w:rPr>
          <w:rFonts w:ascii="DK Kaikoura" w:hAnsi="DK Kaikoura" w:cs="Times New Roman"/>
          <w:color w:val="CC0000"/>
          <w:sz w:val="28"/>
          <w:szCs w:val="28"/>
          <w:lang w:eastAsia="zh-HK"/>
        </w:rPr>
      </w:pPr>
      <w:r>
        <w:rPr>
          <w:rFonts w:ascii="DK Kaikoura" w:hAnsi="DK Kaikoura" w:cs="Times New Roman"/>
          <w:color w:val="CC0000"/>
          <w:sz w:val="28"/>
          <w:szCs w:val="28"/>
          <w:lang w:eastAsia="zh-HK"/>
        </w:rPr>
        <w:t xml:space="preserve">Assemblée générale extraordinaire </w:t>
      </w:r>
    </w:p>
    <w:p w14:paraId="1DE352E2" w14:textId="2F7DB47D" w:rsidR="005531E7" w:rsidRDefault="005531E7" w:rsidP="003831DE">
      <w:pPr>
        <w:spacing w:after="0" w:line="240" w:lineRule="auto"/>
        <w:jc w:val="center"/>
        <w:rPr>
          <w:rFonts w:ascii="DK Kaikoura" w:hAnsi="DK Kaikoura" w:cs="Times New Roman"/>
          <w:color w:val="CC0000"/>
          <w:sz w:val="28"/>
          <w:szCs w:val="28"/>
          <w:lang w:eastAsia="zh-HK"/>
        </w:rPr>
      </w:pPr>
      <w:r>
        <w:rPr>
          <w:rFonts w:ascii="DK Kaikoura" w:hAnsi="DK Kaikoura" w:cs="Times New Roman"/>
          <w:color w:val="CC0000"/>
          <w:sz w:val="28"/>
          <w:szCs w:val="28"/>
          <w:lang w:eastAsia="zh-HK"/>
        </w:rPr>
        <w:t>du samedi 06 juin 2026</w:t>
      </w:r>
    </w:p>
    <w:p w14:paraId="4C55C01B" w14:textId="77777777" w:rsidR="00124ECB" w:rsidRPr="00124ECB" w:rsidRDefault="00124ECB" w:rsidP="00124ECB">
      <w:pPr>
        <w:spacing w:after="0" w:line="360" w:lineRule="auto"/>
        <w:jc w:val="center"/>
        <w:rPr>
          <w:rFonts w:ascii="DK Kaikoura" w:hAnsi="DK Kaikoura" w:cs="Times New Roman"/>
          <w:color w:val="CC0000"/>
          <w:sz w:val="28"/>
          <w:szCs w:val="28"/>
          <w:lang w:eastAsia="zh-HK"/>
        </w:rPr>
      </w:pPr>
    </w:p>
    <w:p w14:paraId="170E8920" w14:textId="77777777" w:rsidR="003831DE" w:rsidRPr="003831DE" w:rsidRDefault="003831DE" w:rsidP="003831DE">
      <w:pPr>
        <w:spacing w:after="0"/>
        <w:jc w:val="center"/>
        <w:rPr>
          <w:b/>
          <w:bCs/>
          <w:sz w:val="32"/>
          <w:szCs w:val="32"/>
        </w:rPr>
      </w:pPr>
      <w:r w:rsidRPr="003831DE">
        <w:rPr>
          <w:b/>
          <w:bCs/>
          <w:sz w:val="32"/>
          <w:szCs w:val="32"/>
        </w:rPr>
        <w:t>Convocation</w:t>
      </w:r>
    </w:p>
    <w:p w14:paraId="23AF466D" w14:textId="77777777" w:rsidR="003831DE" w:rsidRPr="003831DE" w:rsidRDefault="003831DE" w:rsidP="003831DE">
      <w:pPr>
        <w:spacing w:after="0"/>
        <w:jc w:val="center"/>
        <w:rPr>
          <w:b/>
          <w:bCs/>
          <w:sz w:val="32"/>
          <w:szCs w:val="32"/>
        </w:rPr>
      </w:pPr>
    </w:p>
    <w:p w14:paraId="162D871C" w14:textId="77777777" w:rsidR="003831DE" w:rsidRDefault="003831DE" w:rsidP="003831DE">
      <w:pPr>
        <w:spacing w:after="0"/>
        <w:ind w:left="1416" w:firstLine="708"/>
        <w:rPr>
          <w:sz w:val="32"/>
          <w:szCs w:val="32"/>
        </w:rPr>
      </w:pPr>
      <w:r>
        <w:rPr>
          <w:sz w:val="32"/>
          <w:szCs w:val="32"/>
        </w:rPr>
        <w:t>Chers Frères et Sœurs</w:t>
      </w:r>
    </w:p>
    <w:p w14:paraId="6BA509E5" w14:textId="116FD987" w:rsidR="003831DE" w:rsidRDefault="003831DE" w:rsidP="003831DE">
      <w:pPr>
        <w:spacing w:after="0"/>
        <w:jc w:val="center"/>
        <w:rPr>
          <w:sz w:val="28"/>
          <w:szCs w:val="28"/>
        </w:rPr>
      </w:pPr>
      <w:r>
        <w:rPr>
          <w:sz w:val="28"/>
          <w:szCs w:val="28"/>
        </w:rPr>
        <w:t xml:space="preserve">Pour la vente du Presbytère nous vous invitons à venir nous rejoindre pour </w:t>
      </w:r>
    </w:p>
    <w:p w14:paraId="35799665" w14:textId="77777777" w:rsidR="003831DE" w:rsidRDefault="003831DE" w:rsidP="003831DE">
      <w:pPr>
        <w:spacing w:after="0"/>
        <w:jc w:val="center"/>
        <w:rPr>
          <w:sz w:val="28"/>
          <w:szCs w:val="28"/>
        </w:rPr>
      </w:pPr>
    </w:p>
    <w:p w14:paraId="148B7271" w14:textId="77777777" w:rsidR="003831DE" w:rsidRDefault="003831DE" w:rsidP="003831DE">
      <w:pPr>
        <w:spacing w:after="0"/>
        <w:jc w:val="center"/>
        <w:rPr>
          <w:b/>
          <w:sz w:val="24"/>
          <w:szCs w:val="24"/>
        </w:rPr>
      </w:pPr>
      <w:r>
        <w:rPr>
          <w:b/>
          <w:sz w:val="24"/>
          <w:szCs w:val="24"/>
        </w:rPr>
        <w:t xml:space="preserve"> Une ASSEMBLEE GENERALE EXTRAORDINAIRE de</w:t>
      </w:r>
    </w:p>
    <w:p w14:paraId="44B2130C" w14:textId="77777777" w:rsidR="003831DE" w:rsidRDefault="003831DE" w:rsidP="003831DE">
      <w:pPr>
        <w:spacing w:after="0"/>
        <w:jc w:val="center"/>
        <w:rPr>
          <w:b/>
          <w:sz w:val="28"/>
          <w:szCs w:val="28"/>
        </w:rPr>
      </w:pPr>
      <w:r>
        <w:rPr>
          <w:b/>
          <w:sz w:val="28"/>
          <w:szCs w:val="28"/>
        </w:rPr>
        <w:t>L’Eglise Protestante Unie Côte d’Albâtre Caux Seine</w:t>
      </w:r>
    </w:p>
    <w:p w14:paraId="7E917D76" w14:textId="77777777" w:rsidR="003831DE" w:rsidRDefault="003831DE" w:rsidP="003831DE">
      <w:pPr>
        <w:spacing w:after="0"/>
        <w:jc w:val="center"/>
        <w:rPr>
          <w:b/>
          <w:i/>
          <w:sz w:val="28"/>
          <w:szCs w:val="28"/>
          <w:u w:val="single"/>
        </w:rPr>
      </w:pPr>
      <w:r>
        <w:rPr>
          <w:b/>
          <w:i/>
          <w:sz w:val="28"/>
          <w:szCs w:val="28"/>
          <w:u w:val="single"/>
        </w:rPr>
        <w:t>Elle se tiendra le samedi 6 juin 2026 à 17 h 30 au Temple de Bolbec</w:t>
      </w:r>
    </w:p>
    <w:p w14:paraId="2E870A5C" w14:textId="77777777" w:rsidR="003831DE" w:rsidRDefault="003831DE" w:rsidP="003831DE">
      <w:pPr>
        <w:spacing w:after="0"/>
        <w:jc w:val="center"/>
        <w:rPr>
          <w:sz w:val="28"/>
          <w:szCs w:val="28"/>
        </w:rPr>
      </w:pPr>
    </w:p>
    <w:p w14:paraId="0DA533E2" w14:textId="77777777" w:rsidR="003831DE" w:rsidRPr="003831DE" w:rsidRDefault="003831DE" w:rsidP="003831DE">
      <w:pPr>
        <w:spacing w:after="0"/>
        <w:jc w:val="center"/>
        <w:rPr>
          <w:b/>
          <w:bCs/>
          <w:sz w:val="32"/>
          <w:szCs w:val="32"/>
        </w:rPr>
      </w:pPr>
      <w:r w:rsidRPr="003831DE">
        <w:rPr>
          <w:b/>
          <w:bCs/>
          <w:sz w:val="32"/>
          <w:szCs w:val="32"/>
        </w:rPr>
        <w:t>Ordre du jour :</w:t>
      </w:r>
    </w:p>
    <w:p w14:paraId="15C40B05" w14:textId="77777777" w:rsidR="003831DE" w:rsidRDefault="003831DE" w:rsidP="003831DE">
      <w:pPr>
        <w:spacing w:after="0" w:line="240" w:lineRule="auto"/>
        <w:jc w:val="center"/>
        <w:rPr>
          <w:sz w:val="44"/>
          <w:szCs w:val="44"/>
        </w:rPr>
      </w:pPr>
      <w:r>
        <w:rPr>
          <w:sz w:val="44"/>
          <w:szCs w:val="44"/>
        </w:rPr>
        <w:t>Vente du Presbytère</w:t>
      </w:r>
    </w:p>
    <w:p w14:paraId="1CE76ED9" w14:textId="53F24C8F" w:rsidR="003831DE" w:rsidRDefault="003831DE" w:rsidP="003831DE">
      <w:pPr>
        <w:spacing w:after="0" w:line="240" w:lineRule="auto"/>
        <w:jc w:val="center"/>
        <w:rPr>
          <w:sz w:val="44"/>
          <w:szCs w:val="44"/>
        </w:rPr>
      </w:pPr>
      <w:r>
        <w:rPr>
          <w:sz w:val="44"/>
          <w:szCs w:val="44"/>
        </w:rPr>
        <w:t xml:space="preserve">204 Rue du </w:t>
      </w:r>
      <w:proofErr w:type="spellStart"/>
      <w:r>
        <w:rPr>
          <w:sz w:val="44"/>
          <w:szCs w:val="44"/>
        </w:rPr>
        <w:t>Montmirel</w:t>
      </w:r>
      <w:proofErr w:type="spellEnd"/>
    </w:p>
    <w:p w14:paraId="75943EDD" w14:textId="77777777" w:rsidR="003831DE" w:rsidRDefault="003831DE" w:rsidP="003831DE">
      <w:pPr>
        <w:spacing w:after="0" w:line="240" w:lineRule="auto"/>
        <w:jc w:val="center"/>
        <w:rPr>
          <w:sz w:val="44"/>
          <w:szCs w:val="44"/>
        </w:rPr>
      </w:pPr>
      <w:r>
        <w:rPr>
          <w:sz w:val="44"/>
          <w:szCs w:val="44"/>
        </w:rPr>
        <w:t>76210 Bolbec</w:t>
      </w:r>
    </w:p>
    <w:p w14:paraId="533CA1CA" w14:textId="77777777" w:rsidR="003831DE" w:rsidRDefault="003831DE" w:rsidP="003831DE">
      <w:pPr>
        <w:spacing w:after="0"/>
        <w:jc w:val="center"/>
        <w:rPr>
          <w:sz w:val="24"/>
          <w:szCs w:val="24"/>
        </w:rPr>
      </w:pPr>
      <w:r>
        <w:rPr>
          <w:sz w:val="24"/>
          <w:szCs w:val="24"/>
        </w:rPr>
        <w:t>Le conseil presbytéral dans un premier temps envisageait de faire des travaux et le louer.</w:t>
      </w:r>
    </w:p>
    <w:p w14:paraId="5817A5D0" w14:textId="77777777" w:rsidR="003831DE" w:rsidRDefault="003831DE" w:rsidP="003831DE">
      <w:pPr>
        <w:spacing w:after="0"/>
        <w:jc w:val="center"/>
        <w:rPr>
          <w:sz w:val="24"/>
          <w:szCs w:val="24"/>
        </w:rPr>
      </w:pPr>
      <w:r>
        <w:rPr>
          <w:sz w:val="24"/>
          <w:szCs w:val="24"/>
        </w:rPr>
        <w:t>La Région nous a confirmé l’impossibilité de notre projet.</w:t>
      </w:r>
    </w:p>
    <w:p w14:paraId="1E40F7D4" w14:textId="77777777" w:rsidR="003831DE" w:rsidRDefault="003831DE" w:rsidP="003831DE">
      <w:pPr>
        <w:spacing w:after="0"/>
        <w:jc w:val="center"/>
        <w:rPr>
          <w:sz w:val="24"/>
          <w:szCs w:val="24"/>
        </w:rPr>
      </w:pPr>
      <w:r>
        <w:rPr>
          <w:sz w:val="24"/>
          <w:szCs w:val="24"/>
        </w:rPr>
        <w:t>Nous pouvons attendre longtemps l’arrivée d’un Pasteur et dans la crainte d’une occupation clandestine nous vous soumettons l’autorisation pour le vendre.</w:t>
      </w:r>
    </w:p>
    <w:p w14:paraId="3D703CA2" w14:textId="77777777" w:rsidR="003831DE" w:rsidRDefault="003831DE" w:rsidP="003831DE">
      <w:pPr>
        <w:spacing w:after="0"/>
        <w:jc w:val="center"/>
        <w:rPr>
          <w:sz w:val="24"/>
          <w:szCs w:val="24"/>
        </w:rPr>
      </w:pPr>
    </w:p>
    <w:p w14:paraId="15D2EAAC" w14:textId="2C6DE866" w:rsidR="003831DE" w:rsidRDefault="000F748E" w:rsidP="003831DE">
      <w:pPr>
        <w:spacing w:after="0"/>
        <w:ind w:left="2832" w:firstLine="708"/>
        <w:rPr>
          <w:sz w:val="24"/>
          <w:szCs w:val="24"/>
        </w:rPr>
      </w:pPr>
      <w:r>
        <w:rPr>
          <w:sz w:val="24"/>
          <w:szCs w:val="24"/>
        </w:rPr>
        <w:t xml:space="preserve">Le </w:t>
      </w:r>
      <w:r w:rsidR="003831DE">
        <w:rPr>
          <w:sz w:val="24"/>
          <w:szCs w:val="24"/>
        </w:rPr>
        <w:t>Président</w:t>
      </w:r>
    </w:p>
    <w:p w14:paraId="57817777" w14:textId="226E2908" w:rsidR="003831DE" w:rsidRDefault="003831DE" w:rsidP="003831DE">
      <w:pPr>
        <w:spacing w:after="0"/>
        <w:ind w:left="2832" w:firstLine="708"/>
        <w:rPr>
          <w:sz w:val="24"/>
          <w:szCs w:val="24"/>
        </w:rPr>
      </w:pPr>
      <w:r>
        <w:rPr>
          <w:sz w:val="24"/>
          <w:szCs w:val="24"/>
        </w:rPr>
        <w:t>Philippe</w:t>
      </w:r>
      <w:r w:rsidR="000F748E">
        <w:rPr>
          <w:sz w:val="24"/>
          <w:szCs w:val="24"/>
        </w:rPr>
        <w:t xml:space="preserve"> Duflo</w:t>
      </w:r>
    </w:p>
    <w:p w14:paraId="1CD0E5CD" w14:textId="77777777" w:rsidR="003831DE" w:rsidRDefault="003831DE" w:rsidP="003831DE">
      <w:pPr>
        <w:spacing w:after="0"/>
        <w:ind w:left="2832" w:firstLine="708"/>
        <w:rPr>
          <w:sz w:val="24"/>
          <w:szCs w:val="24"/>
        </w:rPr>
      </w:pPr>
    </w:p>
    <w:p w14:paraId="4B97FFE8" w14:textId="77777777" w:rsidR="000F748E" w:rsidRDefault="003831DE" w:rsidP="003831DE">
      <w:pPr>
        <w:spacing w:after="0"/>
        <w:rPr>
          <w:sz w:val="24"/>
          <w:szCs w:val="24"/>
        </w:rPr>
      </w:pPr>
      <w:r>
        <w:rPr>
          <w:sz w:val="24"/>
          <w:szCs w:val="24"/>
        </w:rPr>
        <w:t>P.S. Vous trouverez ci-joint</w:t>
      </w:r>
      <w:r w:rsidR="000F748E">
        <w:rPr>
          <w:sz w:val="24"/>
          <w:szCs w:val="24"/>
        </w:rPr>
        <w:t xml:space="preserve"> : </w:t>
      </w:r>
    </w:p>
    <w:p w14:paraId="150CAD96" w14:textId="2F49FDB3" w:rsidR="003831DE" w:rsidRPr="00A81172" w:rsidRDefault="000F748E" w:rsidP="003831DE">
      <w:pPr>
        <w:spacing w:after="0"/>
        <w:rPr>
          <w:b/>
          <w:sz w:val="24"/>
          <w:szCs w:val="24"/>
          <w:u w:val="single"/>
        </w:rPr>
      </w:pPr>
      <w:r>
        <w:rPr>
          <w:sz w:val="24"/>
          <w:szCs w:val="24"/>
        </w:rPr>
        <w:t xml:space="preserve">- </w:t>
      </w:r>
      <w:r w:rsidR="003831DE">
        <w:rPr>
          <w:sz w:val="24"/>
          <w:szCs w:val="24"/>
        </w:rPr>
        <w:t>une demande d’inscription</w:t>
      </w:r>
      <w:r>
        <w:rPr>
          <w:sz w:val="24"/>
          <w:szCs w:val="24"/>
        </w:rPr>
        <w:t xml:space="preserve"> – ou de confirmation - </w:t>
      </w:r>
      <w:r w:rsidR="003831DE" w:rsidRPr="00A81172">
        <w:rPr>
          <w:b/>
          <w:sz w:val="24"/>
          <w:szCs w:val="24"/>
          <w:u w:val="single"/>
        </w:rPr>
        <w:t>à nous retourner avec votre adresse e-mail.</w:t>
      </w:r>
    </w:p>
    <w:p w14:paraId="226C0B3E" w14:textId="77777777" w:rsidR="003831DE" w:rsidRDefault="003831DE" w:rsidP="003831DE">
      <w:pPr>
        <w:spacing w:after="0"/>
        <w:rPr>
          <w:b/>
          <w:sz w:val="24"/>
          <w:szCs w:val="24"/>
        </w:rPr>
      </w:pPr>
      <w:r>
        <w:rPr>
          <w:sz w:val="24"/>
          <w:szCs w:val="24"/>
        </w:rPr>
        <w:t xml:space="preserve">Nous ferons ainsi des économies lors de nos prochains envois. </w:t>
      </w:r>
      <w:r w:rsidRPr="00744EF8">
        <w:rPr>
          <w:b/>
          <w:sz w:val="24"/>
          <w:szCs w:val="24"/>
        </w:rPr>
        <w:t>Merci.</w:t>
      </w:r>
    </w:p>
    <w:p w14:paraId="775A966B" w14:textId="1C92300C" w:rsidR="000F748E" w:rsidRDefault="000F748E" w:rsidP="003831DE">
      <w:pPr>
        <w:spacing w:after="0"/>
        <w:rPr>
          <w:b/>
          <w:sz w:val="24"/>
          <w:szCs w:val="24"/>
        </w:rPr>
      </w:pPr>
      <w:r>
        <w:rPr>
          <w:b/>
          <w:sz w:val="24"/>
          <w:szCs w:val="24"/>
        </w:rPr>
        <w:t>- un pouvoir (à dupliquer le cas échéant)</w:t>
      </w:r>
    </w:p>
    <w:p w14:paraId="19F5F81F" w14:textId="77777777" w:rsidR="003831DE" w:rsidRDefault="003831DE" w:rsidP="003831DE">
      <w:pPr>
        <w:spacing w:after="0"/>
        <w:rPr>
          <w:sz w:val="24"/>
          <w:szCs w:val="24"/>
        </w:rPr>
      </w:pPr>
    </w:p>
    <w:p w14:paraId="57B458F3" w14:textId="77777777" w:rsidR="003831DE" w:rsidRDefault="003831DE" w:rsidP="00124ECB">
      <w:pPr>
        <w:spacing w:after="0" w:line="22" w:lineRule="atLeast"/>
        <w:rPr>
          <w:rFonts w:ascii="Arial Nova Cond" w:hAnsi="Arial Nova Cond"/>
          <w:b/>
          <w:bCs/>
          <w:sz w:val="24"/>
          <w:szCs w:val="24"/>
        </w:rPr>
      </w:pPr>
    </w:p>
    <w:p w14:paraId="7FDE0393" w14:textId="77777777" w:rsidR="00CD597E" w:rsidRDefault="00CD597E" w:rsidP="00CD597E">
      <w:pPr>
        <w:spacing w:after="0" w:line="22" w:lineRule="atLeast"/>
        <w:rPr>
          <w:rFonts w:ascii="Arial Nova Cond" w:hAnsi="Arial Nova Cond"/>
          <w:b/>
          <w:bCs/>
          <w:sz w:val="28"/>
          <w:szCs w:val="28"/>
          <w:u w:val="single"/>
        </w:rPr>
      </w:pPr>
    </w:p>
    <w:p w14:paraId="340496EB" w14:textId="77777777" w:rsidR="00CD597E" w:rsidRDefault="00CD597E" w:rsidP="00CD597E">
      <w:pPr>
        <w:spacing w:after="0" w:line="22" w:lineRule="atLeast"/>
        <w:rPr>
          <w:rFonts w:ascii="Arial Nova Cond" w:hAnsi="Arial Nova Cond"/>
          <w:b/>
          <w:bCs/>
          <w:sz w:val="28"/>
          <w:szCs w:val="28"/>
          <w:u w:val="single"/>
        </w:rPr>
      </w:pPr>
    </w:p>
    <w:p w14:paraId="3E893FE9" w14:textId="77777777" w:rsidR="00CD597E" w:rsidRDefault="00CD597E" w:rsidP="00CD597E">
      <w:pPr>
        <w:spacing w:after="0" w:line="22" w:lineRule="atLeast"/>
        <w:rPr>
          <w:rFonts w:ascii="Arial Nova Cond" w:hAnsi="Arial Nova Cond"/>
          <w:b/>
          <w:bCs/>
          <w:sz w:val="28"/>
          <w:szCs w:val="28"/>
          <w:u w:val="single"/>
        </w:rPr>
      </w:pPr>
    </w:p>
    <w:p w14:paraId="414EE876" w14:textId="2F1E755D" w:rsidR="00CD597E" w:rsidRPr="003831DE" w:rsidRDefault="00CD597E" w:rsidP="00CD597E">
      <w:pPr>
        <w:spacing w:after="0" w:line="22" w:lineRule="atLeast"/>
        <w:rPr>
          <w:rFonts w:ascii="Arial Nova Cond" w:hAnsi="Arial Nova Cond"/>
          <w:b/>
          <w:bCs/>
          <w:sz w:val="28"/>
          <w:szCs w:val="28"/>
          <w:u w:val="single"/>
        </w:rPr>
      </w:pPr>
      <w:r w:rsidRPr="003831DE">
        <w:rPr>
          <w:rFonts w:ascii="Arial Nova Cond" w:hAnsi="Arial Nova Cond"/>
          <w:b/>
          <w:bCs/>
          <w:sz w:val="28"/>
          <w:szCs w:val="28"/>
          <w:u w:val="single"/>
        </w:rPr>
        <w:t xml:space="preserve">Rappel statuts : </w:t>
      </w:r>
    </w:p>
    <w:p w14:paraId="0B38CB77" w14:textId="77777777" w:rsidR="00CD597E" w:rsidRDefault="00CD597E" w:rsidP="00CD597E">
      <w:pPr>
        <w:spacing w:after="0" w:line="22" w:lineRule="atLeast"/>
        <w:rPr>
          <w:rFonts w:ascii="Arial Nova Cond" w:hAnsi="Arial Nova Cond"/>
          <w:b/>
          <w:bCs/>
          <w:sz w:val="24"/>
          <w:szCs w:val="24"/>
        </w:rPr>
      </w:pPr>
    </w:p>
    <w:p w14:paraId="1CE24A7B" w14:textId="77777777" w:rsidR="00CD597E" w:rsidRPr="003831DE" w:rsidRDefault="00CD597E" w:rsidP="00CD597E">
      <w:pPr>
        <w:spacing w:after="0" w:line="22" w:lineRule="atLeast"/>
        <w:rPr>
          <w:rFonts w:ascii="Arial Nova Cond" w:hAnsi="Arial Nova Cond"/>
          <w:b/>
          <w:bCs/>
          <w:sz w:val="24"/>
          <w:szCs w:val="24"/>
        </w:rPr>
      </w:pPr>
      <w:r w:rsidRPr="003831DE">
        <w:rPr>
          <w:rFonts w:ascii="Arial Nova Cond" w:hAnsi="Arial Nova Cond"/>
          <w:b/>
          <w:bCs/>
          <w:sz w:val="24"/>
          <w:szCs w:val="24"/>
        </w:rPr>
        <w:t>Article 7 - ATTRIBUTIONS DU CONSEIL PRESBYTERAL</w:t>
      </w:r>
    </w:p>
    <w:p w14:paraId="305017A4" w14:textId="77777777" w:rsidR="00CD597E" w:rsidRPr="003831DE" w:rsidRDefault="00CD597E" w:rsidP="00CD597E">
      <w:pPr>
        <w:spacing w:after="0" w:line="22" w:lineRule="atLeast"/>
        <w:rPr>
          <w:rFonts w:ascii="Arial Nova Cond" w:hAnsi="Arial Nova Cond"/>
          <w:sz w:val="24"/>
          <w:szCs w:val="24"/>
        </w:rPr>
      </w:pPr>
      <w:r w:rsidRPr="003831DE">
        <w:rPr>
          <w:rFonts w:ascii="Arial Nova Cond" w:hAnsi="Arial Nova Cond"/>
          <w:sz w:val="24"/>
          <w:szCs w:val="24"/>
        </w:rPr>
        <w:t>7 .1. Le conseil presbytéral a les pouvoirs les plus étendus pour gérer les affaires de l'association et la représenter au regard des tiers.</w:t>
      </w:r>
    </w:p>
    <w:p w14:paraId="0BA7C8F2" w14:textId="77777777" w:rsidR="00CD597E" w:rsidRPr="003831DE" w:rsidRDefault="00CD597E" w:rsidP="00CD597E">
      <w:pPr>
        <w:spacing w:after="0" w:line="22" w:lineRule="atLeast"/>
        <w:rPr>
          <w:rFonts w:ascii="Arial Nova Cond" w:hAnsi="Arial Nova Cond"/>
          <w:sz w:val="24"/>
          <w:szCs w:val="24"/>
        </w:rPr>
      </w:pPr>
      <w:r w:rsidRPr="003831DE">
        <w:rPr>
          <w:rFonts w:ascii="Arial Nova Cond" w:hAnsi="Arial Nova Cond"/>
          <w:sz w:val="24"/>
          <w:szCs w:val="24"/>
        </w:rPr>
        <w:t>Le conseil presbytéral ne peut toutefois que sur un vote favorable de I'assemblée générale, et avec I'approbation préalable du conseil régional, contracter des emprunts, consentir des hypothèques sur les immeubles appartenant à I'association</w:t>
      </w:r>
      <w:r w:rsidRPr="003831DE">
        <w:rPr>
          <w:rFonts w:ascii="Arial Nova Cond" w:hAnsi="Arial Nova Cond"/>
          <w:b/>
          <w:bCs/>
          <w:sz w:val="24"/>
          <w:szCs w:val="24"/>
        </w:rPr>
        <w:t>, faire tous actes d'acquisition, d'échange, d'aliénation</w:t>
      </w:r>
      <w:r w:rsidRPr="003831DE">
        <w:rPr>
          <w:rFonts w:ascii="Arial Nova Cond" w:hAnsi="Arial Nova Cond"/>
          <w:sz w:val="24"/>
          <w:szCs w:val="24"/>
        </w:rPr>
        <w:t xml:space="preserve"> ou de prêt à usage de ces immeubles et prendre toute décision :</w:t>
      </w:r>
    </w:p>
    <w:p w14:paraId="3ED4A1A3" w14:textId="77777777" w:rsidR="00CD597E" w:rsidRPr="003831DE" w:rsidRDefault="00CD597E" w:rsidP="00CD597E">
      <w:pPr>
        <w:spacing w:after="0" w:line="22" w:lineRule="atLeast"/>
        <w:rPr>
          <w:rFonts w:ascii="Arial Nova Cond" w:hAnsi="Arial Nova Cond"/>
          <w:sz w:val="24"/>
          <w:szCs w:val="24"/>
        </w:rPr>
      </w:pPr>
      <w:r w:rsidRPr="003831DE">
        <w:rPr>
          <w:rFonts w:ascii="Arial Nova Cond" w:hAnsi="Arial Nova Cond"/>
          <w:sz w:val="24"/>
          <w:szCs w:val="24"/>
        </w:rPr>
        <w:t>. soit d'acceptation de donation ou legs comprenant des immeubles ou comportant des charges ou représentant une valeur supérieure à la moitié de la moyenne annuelle des sommes dépensées au titre des comptes ordinaires des trois dernières années,</w:t>
      </w:r>
    </w:p>
    <w:p w14:paraId="7E49CD1E" w14:textId="77777777" w:rsidR="00CD597E" w:rsidRPr="003831DE" w:rsidRDefault="00CD597E" w:rsidP="00CD597E">
      <w:pPr>
        <w:spacing w:after="0" w:line="22" w:lineRule="atLeast"/>
        <w:rPr>
          <w:rFonts w:ascii="Arial Nova Cond" w:hAnsi="Arial Nova Cond"/>
          <w:sz w:val="24"/>
          <w:szCs w:val="24"/>
        </w:rPr>
      </w:pPr>
      <w:r w:rsidRPr="003831DE">
        <w:rPr>
          <w:rFonts w:ascii="Arial Nova Cond" w:hAnsi="Arial Nova Cond"/>
          <w:sz w:val="24"/>
          <w:szCs w:val="24"/>
        </w:rPr>
        <w:t>. soit de transfert administratif de la jouissance ou de I'attribution d'immeubles dont les établissements publics du culte avaient, antérieurement à la loi du 9 décembre 1905, la jouissance ou la propriété.</w:t>
      </w:r>
    </w:p>
    <w:p w14:paraId="704EEF1B" w14:textId="77777777" w:rsidR="00CD597E" w:rsidRPr="003831DE" w:rsidRDefault="00CD597E" w:rsidP="00CD597E">
      <w:pPr>
        <w:spacing w:after="0" w:line="22" w:lineRule="atLeast"/>
        <w:rPr>
          <w:rFonts w:ascii="Arial Nova Cond" w:hAnsi="Arial Nova Cond"/>
          <w:sz w:val="24"/>
          <w:szCs w:val="24"/>
        </w:rPr>
      </w:pPr>
      <w:r w:rsidRPr="003831DE">
        <w:rPr>
          <w:rFonts w:ascii="Arial Nova Cond" w:hAnsi="Arial Nova Cond"/>
          <w:sz w:val="24"/>
          <w:szCs w:val="24"/>
        </w:rPr>
        <w:t>Si I'approbation susmentionnée est refusée, le conseil presbytéral peut déposer un recours contre cette décision devant le conseil national.</w:t>
      </w:r>
    </w:p>
    <w:p w14:paraId="1F37DEB7" w14:textId="77777777" w:rsidR="00CD597E" w:rsidRPr="003831DE" w:rsidRDefault="00CD597E" w:rsidP="00CD597E">
      <w:pPr>
        <w:spacing w:after="0" w:line="22" w:lineRule="atLeast"/>
        <w:rPr>
          <w:rFonts w:ascii="Arial Nova Cond" w:hAnsi="Arial Nova Cond"/>
          <w:sz w:val="24"/>
          <w:szCs w:val="24"/>
        </w:rPr>
      </w:pPr>
    </w:p>
    <w:p w14:paraId="3D67C85B" w14:textId="77777777" w:rsidR="00CD597E" w:rsidRPr="00CD597E" w:rsidRDefault="00CD597E" w:rsidP="00CD597E">
      <w:pPr>
        <w:spacing w:after="0" w:line="22" w:lineRule="atLeast"/>
        <w:jc w:val="both"/>
        <w:rPr>
          <w:rFonts w:ascii="Arial Nova Cond" w:hAnsi="Arial Nova Cond" w:cs="Times New Roman"/>
          <w:b/>
          <w:bCs/>
          <w:sz w:val="24"/>
          <w:szCs w:val="24"/>
          <w:lang w:eastAsia="zh-HK"/>
        </w:rPr>
      </w:pPr>
      <w:r w:rsidRPr="00CD597E">
        <w:rPr>
          <w:rFonts w:ascii="Arial Nova Cond" w:hAnsi="Arial Nova Cond" w:cs="Times New Roman"/>
          <w:b/>
          <w:bCs/>
          <w:sz w:val="24"/>
          <w:szCs w:val="24"/>
          <w:lang w:eastAsia="zh-HK"/>
        </w:rPr>
        <w:t>Article 3 - MEMBRES</w:t>
      </w:r>
    </w:p>
    <w:p w14:paraId="517E1589" w14:textId="77777777" w:rsidR="00CD597E" w:rsidRPr="00CD597E" w:rsidRDefault="00CD597E" w:rsidP="00CD597E">
      <w:pPr>
        <w:spacing w:after="0" w:line="22" w:lineRule="atLeast"/>
        <w:jc w:val="both"/>
        <w:rPr>
          <w:rFonts w:ascii="Arial Nova Cond" w:hAnsi="Arial Nova Cond" w:cs="Times New Roman"/>
          <w:sz w:val="24"/>
          <w:szCs w:val="24"/>
          <w:lang w:eastAsia="zh-HK"/>
        </w:rPr>
      </w:pPr>
      <w:r w:rsidRPr="00CD597E">
        <w:rPr>
          <w:rFonts w:ascii="Arial Nova Cond" w:hAnsi="Arial Nova Cond" w:cs="Times New Roman"/>
          <w:sz w:val="24"/>
          <w:szCs w:val="24"/>
          <w:lang w:eastAsia="zh-HK"/>
        </w:rPr>
        <w:t xml:space="preserve">3.1. Les membres de </w:t>
      </w:r>
      <w:proofErr w:type="spellStart"/>
      <w:r w:rsidRPr="00CD597E">
        <w:rPr>
          <w:rFonts w:ascii="Arial Nova Cond" w:hAnsi="Arial Nova Cond" w:cs="Times New Roman"/>
          <w:sz w:val="24"/>
          <w:szCs w:val="24"/>
          <w:lang w:eastAsia="zh-HK"/>
        </w:rPr>
        <w:t>I'association</w:t>
      </w:r>
      <w:proofErr w:type="spellEnd"/>
      <w:r w:rsidRPr="00CD597E">
        <w:rPr>
          <w:rFonts w:ascii="Arial Nova Cond" w:hAnsi="Arial Nova Cond" w:cs="Times New Roman"/>
          <w:sz w:val="24"/>
          <w:szCs w:val="24"/>
          <w:lang w:eastAsia="zh-HK"/>
        </w:rPr>
        <w:t xml:space="preserve"> sont ceux qui, confo</w:t>
      </w:r>
      <w:r>
        <w:rPr>
          <w:rFonts w:ascii="Arial Nova Cond" w:hAnsi="Arial Nova Cond" w:cs="Times New Roman"/>
          <w:sz w:val="24"/>
          <w:szCs w:val="24"/>
          <w:lang w:eastAsia="zh-HK"/>
        </w:rPr>
        <w:t>rm</w:t>
      </w:r>
      <w:r w:rsidRPr="00CD597E">
        <w:rPr>
          <w:rFonts w:ascii="Arial Nova Cond" w:hAnsi="Arial Nova Cond" w:cs="Times New Roman"/>
          <w:sz w:val="24"/>
          <w:szCs w:val="24"/>
          <w:lang w:eastAsia="zh-HK"/>
        </w:rPr>
        <w:t>ément aux dispositions de la Constitution de</w:t>
      </w:r>
    </w:p>
    <w:p w14:paraId="6D0D17BC" w14:textId="77777777" w:rsidR="00CD597E" w:rsidRPr="00CD597E" w:rsidRDefault="00CD597E" w:rsidP="00CD597E">
      <w:pPr>
        <w:spacing w:after="0" w:line="22" w:lineRule="atLeast"/>
        <w:jc w:val="both"/>
        <w:rPr>
          <w:rFonts w:ascii="Arial Nova Cond" w:hAnsi="Arial Nova Cond" w:cs="Times New Roman"/>
          <w:sz w:val="24"/>
          <w:szCs w:val="24"/>
          <w:lang w:eastAsia="zh-HK"/>
        </w:rPr>
      </w:pPr>
      <w:r w:rsidRPr="00CD597E">
        <w:rPr>
          <w:rFonts w:ascii="Arial Nova Cond" w:hAnsi="Arial Nova Cond" w:cs="Times New Roman"/>
          <w:sz w:val="24"/>
          <w:szCs w:val="24"/>
          <w:lang w:eastAsia="zh-HK"/>
        </w:rPr>
        <w:t xml:space="preserve">l'Église protestante unie de France (articles 1 &amp;. 2, dont des extraits </w:t>
      </w:r>
      <w:r>
        <w:rPr>
          <w:rFonts w:ascii="Arial Nova Cond" w:hAnsi="Arial Nova Cond" w:cs="Times New Roman"/>
          <w:sz w:val="24"/>
          <w:szCs w:val="24"/>
          <w:lang w:eastAsia="zh-HK"/>
        </w:rPr>
        <w:t>s</w:t>
      </w:r>
      <w:r w:rsidRPr="00CD597E">
        <w:rPr>
          <w:rFonts w:ascii="Arial Nova Cond" w:hAnsi="Arial Nova Cond" w:cs="Times New Roman"/>
          <w:sz w:val="24"/>
          <w:szCs w:val="24"/>
          <w:lang w:eastAsia="zh-HK"/>
        </w:rPr>
        <w:t>ont reproduits en annexe des</w:t>
      </w:r>
    </w:p>
    <w:p w14:paraId="2A5487E0" w14:textId="77777777" w:rsidR="00CD597E" w:rsidRPr="00CD597E" w:rsidRDefault="00CD597E" w:rsidP="00CD597E">
      <w:pPr>
        <w:spacing w:after="0" w:line="22" w:lineRule="atLeast"/>
        <w:jc w:val="both"/>
        <w:rPr>
          <w:rFonts w:ascii="Arial Nova Cond" w:hAnsi="Arial Nova Cond" w:cs="Times New Roman"/>
          <w:sz w:val="24"/>
          <w:szCs w:val="24"/>
          <w:lang w:eastAsia="zh-HK"/>
        </w:rPr>
      </w:pPr>
      <w:r w:rsidRPr="00CD597E">
        <w:rPr>
          <w:rFonts w:ascii="Arial Nova Cond" w:hAnsi="Arial Nova Cond" w:cs="Times New Roman"/>
          <w:sz w:val="24"/>
          <w:szCs w:val="24"/>
          <w:lang w:eastAsia="zh-HK"/>
        </w:rPr>
        <w:t>présents statuts), sur leur demande et sauf refus du consei</w:t>
      </w:r>
      <w:r>
        <w:rPr>
          <w:rFonts w:ascii="Arial Nova Cond" w:hAnsi="Arial Nova Cond" w:cs="Times New Roman"/>
          <w:sz w:val="24"/>
          <w:szCs w:val="24"/>
          <w:lang w:eastAsia="zh-HK"/>
        </w:rPr>
        <w:t>l</w:t>
      </w:r>
      <w:r w:rsidRPr="00CD597E">
        <w:rPr>
          <w:rFonts w:ascii="Arial Nova Cond" w:hAnsi="Arial Nova Cond" w:cs="Times New Roman"/>
          <w:sz w:val="24"/>
          <w:szCs w:val="24"/>
          <w:lang w:eastAsia="zh-HK"/>
        </w:rPr>
        <w:t xml:space="preserve"> presbytéral, ont été inscrits sur la liste</w:t>
      </w:r>
    </w:p>
    <w:p w14:paraId="07ED6A87" w14:textId="77777777" w:rsidR="00CD597E" w:rsidRPr="00CD597E" w:rsidRDefault="00CD597E" w:rsidP="00CD597E">
      <w:pPr>
        <w:spacing w:after="0" w:line="22" w:lineRule="atLeast"/>
        <w:jc w:val="both"/>
        <w:rPr>
          <w:rFonts w:ascii="Arial Nova Cond" w:hAnsi="Arial Nova Cond" w:cs="Times New Roman"/>
          <w:sz w:val="24"/>
          <w:szCs w:val="24"/>
          <w:lang w:eastAsia="zh-HK"/>
        </w:rPr>
      </w:pPr>
      <w:r w:rsidRPr="00CD597E">
        <w:rPr>
          <w:rFonts w:ascii="Arial Nova Cond" w:hAnsi="Arial Nova Cond" w:cs="Times New Roman"/>
          <w:sz w:val="24"/>
          <w:szCs w:val="24"/>
          <w:lang w:eastAsia="zh-HK"/>
        </w:rPr>
        <w:t>mentionnée à 1' article 3 .2.</w:t>
      </w:r>
    </w:p>
    <w:p w14:paraId="3A1C81D4" w14:textId="77777777" w:rsidR="00CD597E" w:rsidRPr="00CD597E" w:rsidRDefault="00CD597E" w:rsidP="00CD597E">
      <w:pPr>
        <w:spacing w:after="0" w:line="22" w:lineRule="atLeast"/>
        <w:jc w:val="both"/>
        <w:rPr>
          <w:rFonts w:ascii="Arial Nova Cond" w:hAnsi="Arial Nova Cond" w:cs="Times New Roman"/>
          <w:sz w:val="24"/>
          <w:szCs w:val="24"/>
          <w:lang w:eastAsia="zh-HK"/>
        </w:rPr>
      </w:pPr>
      <w:r w:rsidRPr="00CD597E">
        <w:rPr>
          <w:rFonts w:ascii="Arial Nova Cond" w:hAnsi="Arial Nova Cond" w:cs="Times New Roman"/>
          <w:sz w:val="24"/>
          <w:szCs w:val="24"/>
          <w:lang w:eastAsia="zh-HK"/>
        </w:rPr>
        <w:t xml:space="preserve">3.2.La liste des membres de </w:t>
      </w:r>
      <w:proofErr w:type="spellStart"/>
      <w:r w:rsidRPr="00CD597E">
        <w:rPr>
          <w:rFonts w:ascii="Arial Nova Cond" w:hAnsi="Arial Nova Cond" w:cs="Times New Roman"/>
          <w:sz w:val="24"/>
          <w:szCs w:val="24"/>
          <w:lang w:eastAsia="zh-HK"/>
        </w:rPr>
        <w:t>I'association</w:t>
      </w:r>
      <w:proofErr w:type="spellEnd"/>
      <w:r w:rsidRPr="00CD597E">
        <w:rPr>
          <w:rFonts w:ascii="Arial Nova Cond" w:hAnsi="Arial Nova Cond" w:cs="Times New Roman"/>
          <w:sz w:val="24"/>
          <w:szCs w:val="24"/>
          <w:lang w:eastAsia="zh-HK"/>
        </w:rPr>
        <w:t>, qui comprend leurs nom, prénom, date de naissance, adresse</w:t>
      </w:r>
    </w:p>
    <w:p w14:paraId="72AD721C" w14:textId="77777777" w:rsidR="00CD597E" w:rsidRPr="00CD597E" w:rsidRDefault="00CD597E" w:rsidP="00CD597E">
      <w:pPr>
        <w:spacing w:after="0" w:line="22" w:lineRule="atLeast"/>
        <w:jc w:val="both"/>
        <w:rPr>
          <w:rFonts w:ascii="Arial Nova Cond" w:hAnsi="Arial Nova Cond" w:cs="Times New Roman"/>
          <w:sz w:val="24"/>
          <w:szCs w:val="24"/>
          <w:lang w:eastAsia="zh-HK"/>
        </w:rPr>
      </w:pPr>
      <w:r w:rsidRPr="00CD597E">
        <w:rPr>
          <w:rFonts w:ascii="Arial Nova Cond" w:hAnsi="Arial Nova Cond" w:cs="Times New Roman"/>
          <w:sz w:val="24"/>
          <w:szCs w:val="24"/>
          <w:lang w:eastAsia="zh-HK"/>
        </w:rPr>
        <w:t>et la date d'inscription sur la liste, est tenue à</w:t>
      </w:r>
      <w:r>
        <w:rPr>
          <w:rFonts w:ascii="Arial Nova Cond" w:hAnsi="Arial Nova Cond" w:cs="Times New Roman"/>
          <w:sz w:val="24"/>
          <w:szCs w:val="24"/>
          <w:lang w:eastAsia="zh-HK"/>
        </w:rPr>
        <w:t xml:space="preserve"> </w:t>
      </w:r>
      <w:r w:rsidRPr="00CD597E">
        <w:rPr>
          <w:rFonts w:ascii="Arial Nova Cond" w:hAnsi="Arial Nova Cond" w:cs="Times New Roman"/>
          <w:sz w:val="24"/>
          <w:szCs w:val="24"/>
          <w:lang w:eastAsia="zh-HK"/>
        </w:rPr>
        <w:t xml:space="preserve">jour par </w:t>
      </w:r>
      <w:proofErr w:type="spellStart"/>
      <w:r w:rsidRPr="00CD597E">
        <w:rPr>
          <w:rFonts w:ascii="Arial Nova Cond" w:hAnsi="Arial Nova Cond" w:cs="Times New Roman"/>
          <w:sz w:val="24"/>
          <w:szCs w:val="24"/>
          <w:lang w:eastAsia="zh-HK"/>
        </w:rPr>
        <w:t>Ie</w:t>
      </w:r>
      <w:proofErr w:type="spellEnd"/>
      <w:r w:rsidRPr="00CD597E">
        <w:rPr>
          <w:rFonts w:ascii="Arial Nova Cond" w:hAnsi="Arial Nova Cond" w:cs="Times New Roman"/>
          <w:sz w:val="24"/>
          <w:szCs w:val="24"/>
          <w:lang w:eastAsia="zh-HK"/>
        </w:rPr>
        <w:t xml:space="preserve"> conseil presbytéral qui la révise tous les ans au</w:t>
      </w:r>
    </w:p>
    <w:p w14:paraId="02FFA30C" w14:textId="77777777" w:rsidR="00CD597E" w:rsidRPr="00CD597E" w:rsidRDefault="00CD597E" w:rsidP="00CD597E">
      <w:pPr>
        <w:spacing w:after="0" w:line="22" w:lineRule="atLeast"/>
        <w:jc w:val="both"/>
        <w:rPr>
          <w:rFonts w:ascii="Arial Nova Cond" w:hAnsi="Arial Nova Cond" w:cs="Times New Roman"/>
          <w:sz w:val="24"/>
          <w:szCs w:val="24"/>
          <w:lang w:eastAsia="zh-HK"/>
        </w:rPr>
      </w:pPr>
      <w:r w:rsidRPr="00CD597E">
        <w:rPr>
          <w:rFonts w:ascii="Arial Nova Cond" w:hAnsi="Arial Nova Cond" w:cs="Times New Roman"/>
          <w:sz w:val="24"/>
          <w:szCs w:val="24"/>
          <w:lang w:eastAsia="zh-HK"/>
        </w:rPr>
        <w:t>cours du de</w:t>
      </w:r>
      <w:r>
        <w:rPr>
          <w:rFonts w:ascii="Arial Nova Cond" w:hAnsi="Arial Nova Cond" w:cs="Times New Roman"/>
          <w:sz w:val="24"/>
          <w:szCs w:val="24"/>
          <w:lang w:eastAsia="zh-HK"/>
        </w:rPr>
        <w:t>rn</w:t>
      </w:r>
      <w:r w:rsidRPr="00CD597E">
        <w:rPr>
          <w:rFonts w:ascii="Arial Nova Cond" w:hAnsi="Arial Nova Cond" w:cs="Times New Roman"/>
          <w:sz w:val="24"/>
          <w:szCs w:val="24"/>
          <w:lang w:eastAsia="zh-HK"/>
        </w:rPr>
        <w:t>ier trimestre.</w:t>
      </w:r>
    </w:p>
    <w:p w14:paraId="241EB50A" w14:textId="77777777" w:rsidR="00CD597E" w:rsidRPr="00CD597E" w:rsidRDefault="00CD597E" w:rsidP="00CD597E">
      <w:pPr>
        <w:spacing w:after="0" w:line="22" w:lineRule="atLeast"/>
        <w:jc w:val="both"/>
        <w:rPr>
          <w:rFonts w:ascii="Arial Nova Cond" w:hAnsi="Arial Nova Cond" w:cs="Times New Roman"/>
          <w:sz w:val="24"/>
          <w:szCs w:val="24"/>
          <w:lang w:eastAsia="zh-HK"/>
        </w:rPr>
      </w:pPr>
      <w:r w:rsidRPr="00CD597E">
        <w:rPr>
          <w:rFonts w:ascii="Arial Nova Cond" w:hAnsi="Arial Nova Cond" w:cs="Times New Roman"/>
          <w:sz w:val="24"/>
          <w:szCs w:val="24"/>
          <w:lang w:eastAsia="zh-HK"/>
        </w:rPr>
        <w:t>3 .3 . Sont rayés de la liste des membres ceux qui l'ont demandé, ceux qui sont décédés et, sauf demande</w:t>
      </w:r>
    </w:p>
    <w:p w14:paraId="49140485" w14:textId="77777777" w:rsidR="00CD597E" w:rsidRPr="00CD597E" w:rsidRDefault="00CD597E" w:rsidP="00CD597E">
      <w:pPr>
        <w:spacing w:after="0" w:line="22" w:lineRule="atLeast"/>
        <w:jc w:val="both"/>
        <w:rPr>
          <w:rFonts w:ascii="Arial Nova Cond" w:hAnsi="Arial Nova Cond" w:cs="Times New Roman"/>
          <w:sz w:val="24"/>
          <w:szCs w:val="24"/>
          <w:lang w:eastAsia="zh-HK"/>
        </w:rPr>
      </w:pPr>
      <w:r w:rsidRPr="00CD597E">
        <w:rPr>
          <w:rFonts w:ascii="Arial Nova Cond" w:hAnsi="Arial Nova Cond" w:cs="Times New Roman"/>
          <w:sz w:val="24"/>
          <w:szCs w:val="24"/>
          <w:lang w:eastAsia="zh-HK"/>
        </w:rPr>
        <w:t>expresse de leur part, ceux qui ne résident plus dans la circonscription.</w:t>
      </w:r>
    </w:p>
    <w:p w14:paraId="1FFE4287" w14:textId="77777777" w:rsidR="00CD597E" w:rsidRDefault="00CD597E" w:rsidP="00CD597E">
      <w:pPr>
        <w:spacing w:after="0" w:line="22" w:lineRule="atLeast"/>
        <w:jc w:val="both"/>
        <w:rPr>
          <w:rFonts w:ascii="Arial Nova Cond" w:hAnsi="Arial Nova Cond" w:cs="Times New Roman"/>
          <w:b/>
          <w:sz w:val="24"/>
          <w:szCs w:val="24"/>
          <w:lang w:eastAsia="zh-HK"/>
        </w:rPr>
      </w:pPr>
    </w:p>
    <w:p w14:paraId="784AF135" w14:textId="77777777" w:rsidR="00CD597E" w:rsidRPr="003831DE" w:rsidRDefault="00CD597E" w:rsidP="00CD597E">
      <w:pPr>
        <w:spacing w:after="0" w:line="22" w:lineRule="atLeast"/>
        <w:jc w:val="both"/>
        <w:rPr>
          <w:rFonts w:ascii="Arial Nova Cond" w:hAnsi="Arial Nova Cond" w:cs="Times New Roman"/>
          <w:b/>
          <w:sz w:val="24"/>
          <w:szCs w:val="24"/>
          <w:lang w:val="zh-HK" w:eastAsia="zh-HK"/>
        </w:rPr>
      </w:pPr>
      <w:r w:rsidRPr="003831DE">
        <w:rPr>
          <w:rFonts w:ascii="Arial Nova Cond" w:hAnsi="Arial Nova Cond" w:cs="Times New Roman"/>
          <w:b/>
          <w:sz w:val="24"/>
          <w:szCs w:val="24"/>
          <w:lang w:val="zh-HK" w:eastAsia="zh-HK"/>
        </w:rPr>
        <w:t xml:space="preserve">Article 4 – ASSEMBLEE GENERALE </w:t>
      </w:r>
    </w:p>
    <w:p w14:paraId="6E1478FC" w14:textId="77777777" w:rsidR="00CD597E" w:rsidRPr="003831DE" w:rsidRDefault="00CD597E" w:rsidP="00CD597E">
      <w:pPr>
        <w:spacing w:after="0" w:line="22" w:lineRule="atLeast"/>
        <w:jc w:val="both"/>
        <w:rPr>
          <w:rFonts w:ascii="Arial Nova Cond" w:hAnsi="Arial Nova Cond" w:cs="Times New Roman"/>
          <w:sz w:val="24"/>
          <w:szCs w:val="24"/>
          <w:lang w:val="zh-HK" w:eastAsia="zh-HK"/>
        </w:rPr>
      </w:pPr>
      <w:r w:rsidRPr="003831DE">
        <w:rPr>
          <w:rFonts w:ascii="Arial Nova Cond" w:hAnsi="Arial Nova Cond" w:cs="Times New Roman"/>
          <w:sz w:val="24"/>
          <w:szCs w:val="24"/>
          <w:lang w:val="zh-HK" w:eastAsia="zh-HK"/>
        </w:rPr>
        <w:t xml:space="preserve">4.1. L'assemblée générale des membres de l'association est réunie au moins une fois par an, par les soins du conseil presbytéral qui en arrête l'ordre du jour. </w:t>
      </w:r>
      <w:r w:rsidRPr="003831DE">
        <w:rPr>
          <w:rFonts w:ascii="Arial Nova Cond" w:hAnsi="Arial Nova Cond" w:cs="Times New Roman"/>
          <w:b/>
          <w:bCs/>
          <w:sz w:val="24"/>
          <w:szCs w:val="24"/>
          <w:lang w:val="zh-HK" w:eastAsia="zh-HK"/>
        </w:rPr>
        <w:t>Sa date est annoncée au moins un mois à l’avance, et les convocations sont envoyées par tout moyen écrit, y compris électronique,</w:t>
      </w:r>
      <w:r w:rsidRPr="003831DE">
        <w:rPr>
          <w:rFonts w:ascii="Arial Nova Cond" w:hAnsi="Arial Nova Cond" w:cs="Times New Roman"/>
          <w:sz w:val="24"/>
          <w:szCs w:val="24"/>
          <w:lang w:val="zh-HK" w:eastAsia="zh-HK"/>
        </w:rPr>
        <w:t xml:space="preserve"> au plus tard dix jours avant sa tenue à l’adresse connue des membres de l'association. L'ordre du jour y est mentionné.</w:t>
      </w:r>
    </w:p>
    <w:p w14:paraId="227249C5" w14:textId="77777777" w:rsidR="00CD597E" w:rsidRPr="003831DE" w:rsidRDefault="00CD597E" w:rsidP="00CD597E">
      <w:pPr>
        <w:spacing w:after="0" w:line="22" w:lineRule="atLeast"/>
        <w:jc w:val="both"/>
        <w:rPr>
          <w:rFonts w:ascii="Arial Nova Cond" w:hAnsi="Arial Nova Cond" w:cs="Times New Roman"/>
          <w:sz w:val="24"/>
          <w:szCs w:val="24"/>
          <w:lang w:val="zh-HK" w:eastAsia="zh-HK"/>
        </w:rPr>
      </w:pPr>
      <w:r w:rsidRPr="003831DE">
        <w:rPr>
          <w:rFonts w:ascii="Arial Nova Cond" w:hAnsi="Arial Nova Cond" w:cs="Times New Roman"/>
          <w:sz w:val="24"/>
          <w:szCs w:val="24"/>
          <w:lang w:val="zh-HK" w:eastAsia="zh-HK"/>
        </w:rPr>
        <w:t>4.2. Elle élit son bureau, comprenant au moins un président et un secrétaire, qui peuvent être ceux du conseil presbytéral, et désigne des questeurs.</w:t>
      </w:r>
    </w:p>
    <w:p w14:paraId="1584C58A" w14:textId="77777777" w:rsidR="00CD597E" w:rsidRPr="003831DE" w:rsidRDefault="00CD597E" w:rsidP="00CD597E">
      <w:pPr>
        <w:spacing w:after="0" w:line="22" w:lineRule="atLeast"/>
        <w:jc w:val="both"/>
        <w:rPr>
          <w:rFonts w:ascii="Arial Nova Cond" w:hAnsi="Arial Nova Cond" w:cs="Times New Roman"/>
          <w:sz w:val="24"/>
          <w:szCs w:val="24"/>
          <w:lang w:val="zh-HK" w:eastAsia="zh-HK"/>
        </w:rPr>
      </w:pPr>
      <w:r w:rsidRPr="003831DE">
        <w:rPr>
          <w:rFonts w:ascii="Arial Nova Cond" w:hAnsi="Arial Nova Cond" w:cs="Times New Roman"/>
          <w:sz w:val="24"/>
          <w:szCs w:val="24"/>
          <w:lang w:val="zh-HK" w:eastAsia="zh-HK"/>
        </w:rPr>
        <w:t>4.3. L'assemblée générale entend un rapport sur l'année écoulée, approuve les actes et les prévisions d'administration financière et de gestion, ou de disposition, des biens qui sont de sa compétence, vote le budget de l'exercice suivant et délibère sur les questions mises à l'ordre du jour.</w:t>
      </w:r>
    </w:p>
    <w:p w14:paraId="219AF0BD" w14:textId="77777777" w:rsidR="00CD597E" w:rsidRDefault="00CD597E" w:rsidP="00CD597E">
      <w:pPr>
        <w:spacing w:after="0" w:line="22" w:lineRule="atLeast"/>
        <w:jc w:val="both"/>
        <w:rPr>
          <w:rFonts w:ascii="Arial Nova Cond" w:hAnsi="Arial Nova Cond" w:cs="Times New Roman"/>
          <w:sz w:val="24"/>
          <w:szCs w:val="24"/>
          <w:lang w:eastAsia="zh-HK"/>
        </w:rPr>
      </w:pPr>
      <w:r w:rsidRPr="003831DE">
        <w:rPr>
          <w:rFonts w:ascii="Arial Nova Cond" w:hAnsi="Arial Nova Cond" w:cs="Times New Roman"/>
          <w:sz w:val="24"/>
          <w:szCs w:val="24"/>
          <w:lang w:val="zh-HK" w:eastAsia="zh-HK"/>
        </w:rPr>
        <w:t xml:space="preserve">4.4. Les délibérations sont prises à la majorité absolue des membres de l'association présents ou représentés dans l'assemblée. Elles sont valables quel que soit le nombre de ses membres. </w:t>
      </w:r>
    </w:p>
    <w:p w14:paraId="50123F94" w14:textId="77777777" w:rsidR="00CD597E" w:rsidRDefault="00CD597E" w:rsidP="00CD597E">
      <w:pPr>
        <w:spacing w:after="0" w:line="22" w:lineRule="atLeast"/>
        <w:jc w:val="both"/>
        <w:rPr>
          <w:rFonts w:ascii="Arial Nova Cond" w:hAnsi="Arial Nova Cond" w:cs="Times New Roman"/>
          <w:sz w:val="24"/>
          <w:szCs w:val="24"/>
          <w:lang w:eastAsia="zh-HK"/>
        </w:rPr>
      </w:pPr>
    </w:p>
    <w:p w14:paraId="78B3B922" w14:textId="77777777" w:rsidR="003831DE" w:rsidRDefault="003831DE" w:rsidP="00124ECB">
      <w:pPr>
        <w:spacing w:after="0" w:line="22" w:lineRule="atLeast"/>
        <w:rPr>
          <w:rFonts w:ascii="Arial Nova Cond" w:hAnsi="Arial Nova Cond"/>
          <w:b/>
          <w:bCs/>
          <w:sz w:val="24"/>
          <w:szCs w:val="24"/>
        </w:rPr>
      </w:pPr>
    </w:p>
    <w:p w14:paraId="7CF24E21" w14:textId="77777777" w:rsidR="000F748E" w:rsidRDefault="000F748E" w:rsidP="000F748E">
      <w:pPr>
        <w:pStyle w:val="CM20"/>
        <w:spacing w:line="456" w:lineRule="atLeast"/>
        <w:rPr>
          <w:rFonts w:ascii="Lucida Sans" w:hAnsi="Lucida Sans" w:cs="Lucida Sans"/>
          <w:b/>
          <w:bCs/>
          <w:color w:val="221E1F"/>
          <w:sz w:val="36"/>
          <w:szCs w:val="36"/>
        </w:rPr>
      </w:pPr>
      <w:r>
        <w:rPr>
          <w:noProof/>
          <w:sz w:val="40"/>
        </w:rPr>
        <w:lastRenderedPageBreak/>
        <w:drawing>
          <wp:inline distT="0" distB="0" distL="0" distR="0" wp14:anchorId="6D17DFC8" wp14:editId="47F0E920">
            <wp:extent cx="2422490" cy="1353430"/>
            <wp:effectExtent l="0" t="0" r="0" b="0"/>
            <wp:docPr id="2023452045" name="Image 2023452045" descr="E:\Gérard\eglise\Eglise prot unie-Charte graphique\Logiciels bureautiques - secretariat\1-logo\egliseunie_logo 10cm\egliseunie_logo_10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érard\eglise\Eglise prot unie-Charte graphique\Logiciels bureautiques - secretariat\1-logo\egliseunie_logo 10cm\egliseunie_logo_10c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2615" cy="1353500"/>
                    </a:xfrm>
                    <a:prstGeom prst="rect">
                      <a:avLst/>
                    </a:prstGeom>
                    <a:noFill/>
                    <a:ln>
                      <a:noFill/>
                    </a:ln>
                  </pic:spPr>
                </pic:pic>
              </a:graphicData>
            </a:graphic>
          </wp:inline>
        </w:drawing>
      </w:r>
    </w:p>
    <w:p w14:paraId="4C543AC9" w14:textId="77777777" w:rsidR="000F748E" w:rsidRDefault="000F748E" w:rsidP="000F748E">
      <w:pPr>
        <w:pStyle w:val="CM20"/>
        <w:spacing w:line="456" w:lineRule="atLeast"/>
        <w:rPr>
          <w:rFonts w:ascii="Lucida Sans" w:hAnsi="Lucida Sans" w:cs="Lucida Sans"/>
          <w:b/>
          <w:bCs/>
          <w:color w:val="221E1F"/>
          <w:sz w:val="36"/>
          <w:szCs w:val="36"/>
        </w:rPr>
      </w:pPr>
    </w:p>
    <w:p w14:paraId="756AF1DB" w14:textId="76AC5560" w:rsidR="003831DE" w:rsidRDefault="003831DE" w:rsidP="000F748E">
      <w:pPr>
        <w:pStyle w:val="CM20"/>
        <w:spacing w:line="456" w:lineRule="atLeast"/>
        <w:jc w:val="center"/>
        <w:rPr>
          <w:rFonts w:ascii="Lucida Sans" w:hAnsi="Lucida Sans" w:cs="Lucida Sans"/>
          <w:b/>
          <w:bCs/>
          <w:color w:val="221E1F"/>
          <w:sz w:val="36"/>
          <w:szCs w:val="36"/>
        </w:rPr>
      </w:pPr>
      <w:r>
        <w:rPr>
          <w:rFonts w:ascii="Lucida Sans" w:hAnsi="Lucida Sans" w:cs="Lucida Sans"/>
          <w:b/>
          <w:bCs/>
          <w:color w:val="221E1F"/>
          <w:sz w:val="36"/>
          <w:szCs w:val="36"/>
        </w:rPr>
        <w:t>Demande d’inscription/radiation</w:t>
      </w:r>
    </w:p>
    <w:p w14:paraId="22CD638F" w14:textId="77777777" w:rsidR="003831DE" w:rsidRDefault="003831DE" w:rsidP="003831DE">
      <w:pPr>
        <w:pStyle w:val="CM20"/>
        <w:spacing w:after="0"/>
        <w:jc w:val="center"/>
        <w:rPr>
          <w:rFonts w:ascii="Lucida Sans" w:hAnsi="Lucida Sans" w:cs="Lucida Sans"/>
          <w:color w:val="221E1F"/>
          <w:sz w:val="36"/>
          <w:szCs w:val="36"/>
        </w:rPr>
      </w:pPr>
      <w:r>
        <w:rPr>
          <w:rFonts w:ascii="Lucida Sans" w:hAnsi="Lucida Sans" w:cs="Lucida Sans"/>
          <w:b/>
          <w:bCs/>
          <w:color w:val="221E1F"/>
          <w:sz w:val="36"/>
          <w:szCs w:val="36"/>
        </w:rPr>
        <w:t xml:space="preserve"> sur la liste des membres de l’association cultuelle</w:t>
      </w:r>
      <w:r>
        <w:rPr>
          <w:rFonts w:ascii="Lucida Sans" w:hAnsi="Lucida Sans" w:cs="Lucida Sans"/>
          <w:b/>
          <w:bCs/>
          <w:color w:val="221E1F"/>
          <w:sz w:val="36"/>
          <w:szCs w:val="36"/>
        </w:rPr>
        <w:br/>
      </w:r>
      <w:r>
        <w:rPr>
          <w:rFonts w:ascii="Lucida Sans" w:hAnsi="Lucida Sans" w:cs="Lucida Sans"/>
          <w:color w:val="221E1F"/>
          <w:sz w:val="36"/>
          <w:szCs w:val="36"/>
        </w:rPr>
        <w:t>CÔTE D’ALBÂTRE-CAUX-SEINE</w:t>
      </w:r>
    </w:p>
    <w:p w14:paraId="3C71284F" w14:textId="59CF7408" w:rsidR="003831DE" w:rsidRDefault="003831DE" w:rsidP="003831DE">
      <w:pPr>
        <w:pStyle w:val="CM14"/>
        <w:spacing w:after="0"/>
        <w:ind w:left="284"/>
        <w:rPr>
          <w:rFonts w:ascii="Lucida Sans" w:hAnsi="Lucida Sans" w:cs="Lucida Sans"/>
          <w:color w:val="221E1F"/>
          <w:sz w:val="22"/>
          <w:szCs w:val="22"/>
        </w:rPr>
      </w:pPr>
      <w:r w:rsidRPr="009B4635">
        <w:rPr>
          <w:rFonts w:ascii="Lucida Sans" w:hAnsi="Lucida Sans" w:cs="Lucida Sans"/>
          <w:color w:val="221E1F"/>
          <w:sz w:val="22"/>
          <w:szCs w:val="22"/>
        </w:rPr>
        <w:t xml:space="preserve">Je soussigné(e), </w:t>
      </w:r>
      <w:r w:rsidRPr="009B4635">
        <w:rPr>
          <w:rFonts w:ascii="Lucida Sans" w:hAnsi="Lucida Sans" w:cs="Lucida Sans"/>
          <w:color w:val="221E1F"/>
          <w:sz w:val="22"/>
          <w:szCs w:val="22"/>
        </w:rPr>
        <w:br/>
        <w:t>NOM</w:t>
      </w:r>
      <w:r>
        <w:rPr>
          <w:rFonts w:ascii="Lucida Sans" w:hAnsi="Lucida Sans" w:cs="Lucida Sans"/>
          <w:color w:val="221E1F"/>
          <w:sz w:val="22"/>
          <w:szCs w:val="22"/>
        </w:rPr>
        <w:t>*</w:t>
      </w:r>
      <w:r w:rsidRPr="009B4635">
        <w:rPr>
          <w:rFonts w:ascii="Lucida Sans" w:hAnsi="Lucida Sans" w:cs="Lucida Sans"/>
          <w:color w:val="221E1F"/>
          <w:sz w:val="22"/>
          <w:szCs w:val="22"/>
        </w:rPr>
        <w:t>………………………………………….…………………………………</w:t>
      </w:r>
      <w:r w:rsidRPr="009B4635">
        <w:rPr>
          <w:rFonts w:ascii="Lucida Sans" w:hAnsi="Lucida Sans" w:cs="Lucida Sans"/>
          <w:color w:val="221E1F"/>
          <w:sz w:val="22"/>
          <w:szCs w:val="22"/>
        </w:rPr>
        <w:br/>
        <w:t>Prénom</w:t>
      </w:r>
      <w:r>
        <w:rPr>
          <w:rFonts w:ascii="Lucida Sans" w:hAnsi="Lucida Sans" w:cs="Lucida Sans"/>
          <w:color w:val="221E1F"/>
          <w:sz w:val="22"/>
          <w:szCs w:val="22"/>
        </w:rPr>
        <w:t>*</w:t>
      </w:r>
      <w:r w:rsidRPr="009B4635">
        <w:rPr>
          <w:rFonts w:ascii="Lucida Sans" w:hAnsi="Lucida Sans" w:cs="Lucida Sans"/>
          <w:color w:val="221E1F"/>
          <w:sz w:val="22"/>
          <w:szCs w:val="22"/>
        </w:rPr>
        <w:t xml:space="preserve"> ……………………………….……………………………………….</w:t>
      </w:r>
      <w:r w:rsidRPr="009B4635">
        <w:rPr>
          <w:rFonts w:ascii="Lucida Sans" w:hAnsi="Lucida Sans" w:cs="Lucida Sans"/>
          <w:color w:val="221E1F"/>
          <w:sz w:val="22"/>
          <w:szCs w:val="22"/>
        </w:rPr>
        <w:br/>
        <w:t>Nom de jeune fille ………………………………………………………….</w:t>
      </w:r>
      <w:r w:rsidRPr="009B4635">
        <w:rPr>
          <w:rFonts w:ascii="Lucida Sans" w:hAnsi="Lucida Sans" w:cs="Lucida Sans"/>
          <w:color w:val="221E1F"/>
          <w:sz w:val="22"/>
          <w:szCs w:val="22"/>
        </w:rPr>
        <w:br/>
        <w:t>Né(e)</w:t>
      </w:r>
      <w:r>
        <w:rPr>
          <w:rFonts w:ascii="Lucida Sans" w:hAnsi="Lucida Sans" w:cs="Lucida Sans"/>
          <w:color w:val="221E1F"/>
          <w:sz w:val="22"/>
          <w:szCs w:val="22"/>
        </w:rPr>
        <w:t>*</w:t>
      </w:r>
      <w:r w:rsidRPr="009B4635">
        <w:rPr>
          <w:rFonts w:ascii="Lucida Sans" w:hAnsi="Lucida Sans" w:cs="Lucida Sans"/>
          <w:color w:val="221E1F"/>
          <w:sz w:val="22"/>
          <w:szCs w:val="22"/>
        </w:rPr>
        <w:t xml:space="preserve"> le …………………….. à ……………</w:t>
      </w:r>
      <w:r w:rsidRPr="009D485D">
        <w:rPr>
          <w:rFonts w:ascii="Lucida Sans" w:hAnsi="Lucida Sans" w:cs="Lucida Sans"/>
          <w:color w:val="221E1F"/>
          <w:sz w:val="22"/>
          <w:szCs w:val="22"/>
        </w:rPr>
        <w:t>…….………………………</w:t>
      </w:r>
      <w:r w:rsidRPr="009B4635">
        <w:rPr>
          <w:rFonts w:ascii="Lucida Sans" w:hAnsi="Lucida Sans" w:cs="Lucida Sans"/>
          <w:color w:val="221E1F"/>
          <w:sz w:val="22"/>
          <w:szCs w:val="22"/>
        </w:rPr>
        <w:br/>
        <w:t>Demeurant</w:t>
      </w:r>
      <w:r>
        <w:rPr>
          <w:rFonts w:ascii="Lucida Sans" w:hAnsi="Lucida Sans" w:cs="Lucida Sans"/>
          <w:color w:val="221E1F"/>
          <w:sz w:val="22"/>
          <w:szCs w:val="22"/>
        </w:rPr>
        <w:t>*</w:t>
      </w:r>
      <w:r w:rsidRPr="009B4635">
        <w:rPr>
          <w:rFonts w:ascii="Lucida Sans" w:hAnsi="Lucida Sans" w:cs="Lucida Sans"/>
          <w:color w:val="221E1F"/>
          <w:sz w:val="22"/>
          <w:szCs w:val="22"/>
        </w:rPr>
        <w:t xml:space="preserve"> …………………………………………………………………………………..……</w:t>
      </w:r>
    </w:p>
    <w:p w14:paraId="5C2443DA" w14:textId="77777777" w:rsidR="003831DE" w:rsidRDefault="003831DE" w:rsidP="003831DE">
      <w:pPr>
        <w:pStyle w:val="CM14"/>
        <w:spacing w:after="0"/>
        <w:ind w:left="284"/>
        <w:rPr>
          <w:rFonts w:ascii="Lucida Sans" w:hAnsi="Lucida Sans" w:cs="Lucida Sans"/>
          <w:color w:val="221E1F"/>
          <w:sz w:val="22"/>
          <w:szCs w:val="22"/>
        </w:rPr>
      </w:pPr>
      <w:r>
        <w:rPr>
          <w:rFonts w:ascii="Lucida Sans" w:hAnsi="Lucida Sans" w:cs="Lucida Sans"/>
          <w:color w:val="221E1F"/>
          <w:sz w:val="22"/>
          <w:szCs w:val="22"/>
        </w:rPr>
        <w:t>…………………………………………………………………………………………………………</w:t>
      </w:r>
    </w:p>
    <w:p w14:paraId="764BE446" w14:textId="7BDE4272" w:rsidR="003831DE" w:rsidRDefault="003831DE" w:rsidP="003831DE">
      <w:pPr>
        <w:pStyle w:val="CM14"/>
        <w:spacing w:after="0"/>
        <w:ind w:left="284"/>
        <w:rPr>
          <w:rFonts w:ascii="Lucida Sans" w:hAnsi="Lucida Sans" w:cs="Lucida Sans"/>
          <w:color w:val="221E1F"/>
          <w:sz w:val="22"/>
          <w:szCs w:val="22"/>
        </w:rPr>
      </w:pPr>
      <w:r>
        <w:rPr>
          <w:rFonts w:ascii="Lucida Sans" w:hAnsi="Lucida Sans" w:cs="Lucida Sans"/>
          <w:color w:val="221E1F"/>
          <w:sz w:val="22"/>
          <w:szCs w:val="22"/>
        </w:rPr>
        <w:t>TELEPHONE</w:t>
      </w:r>
      <w:r w:rsidR="000F748E">
        <w:rPr>
          <w:rFonts w:ascii="Lucida Sans" w:hAnsi="Lucida Sans" w:cs="Lucida Sans"/>
          <w:color w:val="221E1F"/>
          <w:sz w:val="22"/>
          <w:szCs w:val="22"/>
        </w:rPr>
        <w:t>*</w:t>
      </w:r>
      <w:r>
        <w:rPr>
          <w:rFonts w:ascii="Lucida Sans" w:hAnsi="Lucida Sans" w:cs="Lucida Sans"/>
          <w:color w:val="221E1F"/>
          <w:sz w:val="22"/>
          <w:szCs w:val="22"/>
        </w:rPr>
        <w:t xml:space="preserve"> : FIXE : </w:t>
      </w:r>
      <w:r w:rsidRPr="009B4635">
        <w:rPr>
          <w:rFonts w:ascii="Lucida Sans" w:hAnsi="Lucida Sans" w:cs="Lucida Sans"/>
          <w:color w:val="221E1F"/>
          <w:sz w:val="22"/>
          <w:szCs w:val="22"/>
        </w:rPr>
        <w:t>…</w:t>
      </w:r>
      <w:r>
        <w:rPr>
          <w:rFonts w:ascii="Lucida Sans" w:hAnsi="Lucida Sans" w:cs="Lucida Sans"/>
          <w:color w:val="221E1F"/>
          <w:sz w:val="22"/>
          <w:szCs w:val="22"/>
        </w:rPr>
        <w:t>…………………….</w:t>
      </w:r>
      <w:r w:rsidRPr="009B4635">
        <w:rPr>
          <w:rFonts w:ascii="Lucida Sans" w:hAnsi="Lucida Sans" w:cs="Lucida Sans"/>
          <w:color w:val="221E1F"/>
          <w:sz w:val="22"/>
          <w:szCs w:val="22"/>
        </w:rPr>
        <w:t>…</w:t>
      </w:r>
      <w:r>
        <w:rPr>
          <w:rFonts w:ascii="Lucida Sans" w:hAnsi="Lucida Sans" w:cs="Lucida Sans"/>
          <w:color w:val="221E1F"/>
          <w:sz w:val="22"/>
          <w:szCs w:val="22"/>
        </w:rPr>
        <w:t>… PORTABLE :…………………………</w:t>
      </w:r>
    </w:p>
    <w:p w14:paraId="3E74F6D8" w14:textId="77777777" w:rsidR="003831DE" w:rsidRDefault="003831DE" w:rsidP="003831DE">
      <w:pPr>
        <w:pStyle w:val="Default"/>
      </w:pPr>
      <w:r>
        <w:t xml:space="preserve">     </w:t>
      </w:r>
    </w:p>
    <w:p w14:paraId="588148B7" w14:textId="00093260" w:rsidR="003831DE" w:rsidRPr="00A56DA1" w:rsidRDefault="003831DE" w:rsidP="003831DE">
      <w:pPr>
        <w:pStyle w:val="Default"/>
        <w:ind w:firstLine="284"/>
      </w:pPr>
      <w:r>
        <w:t xml:space="preserve"> INTERNET</w:t>
      </w:r>
      <w:r w:rsidR="000F748E">
        <w:t>*</w:t>
      </w:r>
      <w:r>
        <w:t> : …………………………………………….@................................</w:t>
      </w:r>
    </w:p>
    <w:p w14:paraId="72CF74E9" w14:textId="2727ED03" w:rsidR="003831DE" w:rsidRPr="00942ED2" w:rsidRDefault="000F748E" w:rsidP="003831DE">
      <w:pPr>
        <w:pStyle w:val="CM14"/>
        <w:spacing w:after="0"/>
        <w:rPr>
          <w:rFonts w:ascii="Lucida Sans" w:hAnsi="Lucida Sans" w:cs="Lucida Sans"/>
          <w:b/>
          <w:bCs/>
          <w:color w:val="221E1F"/>
          <w:sz w:val="22"/>
          <w:szCs w:val="22"/>
        </w:rPr>
      </w:pPr>
      <w:r w:rsidRPr="00942ED2">
        <w:rPr>
          <w:rFonts w:ascii="Lucida Sans" w:hAnsi="Lucida Sans" w:cs="Lucida Sans"/>
          <w:b/>
          <w:bCs/>
          <w:color w:val="221E1F"/>
          <w:sz w:val="22"/>
          <w:szCs w:val="22"/>
        </w:rPr>
        <w:t xml:space="preserve">* mentions souhaitées </w:t>
      </w:r>
    </w:p>
    <w:p w14:paraId="7094302D" w14:textId="77777777" w:rsidR="000F748E" w:rsidRPr="000F748E" w:rsidRDefault="000F748E" w:rsidP="000F748E">
      <w:pPr>
        <w:pStyle w:val="Default"/>
      </w:pPr>
    </w:p>
    <w:p w14:paraId="1BC50615" w14:textId="77777777" w:rsidR="003831DE" w:rsidRDefault="003831DE" w:rsidP="003831DE">
      <w:pPr>
        <w:pStyle w:val="CM14"/>
        <w:spacing w:after="0"/>
        <w:jc w:val="both"/>
        <w:rPr>
          <w:rFonts w:ascii="Lucida Sans" w:hAnsi="Lucida Sans" w:cs="Lucida Sans"/>
          <w:color w:val="221E1F"/>
          <w:sz w:val="22"/>
          <w:szCs w:val="22"/>
        </w:rPr>
      </w:pPr>
      <w:r w:rsidRPr="009B4635">
        <w:rPr>
          <w:rFonts w:ascii="Lucida Sans" w:hAnsi="Lucida Sans" w:cs="Lucida Sans"/>
          <w:color w:val="221E1F"/>
          <w:sz w:val="22"/>
          <w:szCs w:val="22"/>
        </w:rPr>
        <w:t xml:space="preserve">Ayant pris connaissance des articles 1 et 2 de la Constitution de l’Eglise protestante unie de France et de l’article 3 des statuts de </w:t>
      </w:r>
      <w:r>
        <w:rPr>
          <w:rFonts w:ascii="Lucida Sans" w:hAnsi="Lucida Sans" w:cs="Lucida Sans"/>
          <w:color w:val="221E1F"/>
          <w:sz w:val="22"/>
          <w:szCs w:val="22"/>
        </w:rPr>
        <w:t>l’Association Cultuelle de l’Eglise protestante unie Côte d’Albâtre-Caux-Seine, consultables au secrétariat ou adressés sur demande</w:t>
      </w:r>
      <w:r w:rsidRPr="009B4635">
        <w:rPr>
          <w:rFonts w:ascii="Lucida Sans" w:hAnsi="Lucida Sans" w:cs="Lucida Sans"/>
          <w:color w:val="221E1F"/>
          <w:sz w:val="22"/>
          <w:szCs w:val="22"/>
        </w:rPr>
        <w:t xml:space="preserve">, </w:t>
      </w:r>
      <w:r w:rsidRPr="009B4635">
        <w:rPr>
          <w:rFonts w:ascii="Lucida Sans" w:hAnsi="Lucida Sans" w:cs="Lucida Sans"/>
          <w:color w:val="221E1F"/>
          <w:sz w:val="22"/>
          <w:szCs w:val="22"/>
        </w:rPr>
        <w:br/>
        <w:t xml:space="preserve">Reconnaissant que « Jésus-Christ est le Seigneur », </w:t>
      </w:r>
    </w:p>
    <w:p w14:paraId="70871BC8" w14:textId="77777777" w:rsidR="003831DE" w:rsidRDefault="003831DE" w:rsidP="003831DE">
      <w:pPr>
        <w:pStyle w:val="CM14"/>
        <w:spacing w:after="0"/>
        <w:jc w:val="both"/>
        <w:rPr>
          <w:rFonts w:ascii="Lucida Sans" w:hAnsi="Lucida Sans" w:cs="Lucida Sans"/>
          <w:color w:val="221E1F"/>
          <w:sz w:val="22"/>
          <w:szCs w:val="22"/>
        </w:rPr>
      </w:pPr>
      <w:r w:rsidRPr="009A53BA">
        <w:rPr>
          <w:rFonts w:ascii="MS Mincho" w:eastAsia="MS Mincho" w:hAnsi="MS Mincho" w:cs="MS Mincho" w:hint="eastAsia"/>
          <w:color w:val="221E1F"/>
          <w:sz w:val="56"/>
          <w:szCs w:val="56"/>
        </w:rPr>
        <w:t>❐</w:t>
      </w:r>
      <w:r w:rsidRPr="009B4635">
        <w:rPr>
          <w:rFonts w:ascii="Lucida Sans" w:hAnsi="Lucida Sans" w:cs="Lucida Sans"/>
          <w:color w:val="221E1F"/>
          <w:sz w:val="22"/>
          <w:szCs w:val="22"/>
        </w:rPr>
        <w:t>Demande mon inscription comme membre de cette association cultuelle.</w:t>
      </w:r>
    </w:p>
    <w:p w14:paraId="0A41C4CA" w14:textId="77777777" w:rsidR="003831DE" w:rsidRPr="00AD2F7C" w:rsidRDefault="003831DE" w:rsidP="003831DE">
      <w:pPr>
        <w:autoSpaceDE w:val="0"/>
        <w:autoSpaceDN w:val="0"/>
        <w:adjustRightInd w:val="0"/>
        <w:spacing w:after="0" w:line="241" w:lineRule="atLeast"/>
        <w:ind w:firstLine="284"/>
        <w:jc w:val="both"/>
        <w:rPr>
          <w:rFonts w:ascii="Trebuchet MS" w:hAnsi="Trebuchet MS" w:cs="Bliss Pro"/>
          <w:i/>
          <w:iCs/>
        </w:rPr>
      </w:pPr>
      <w:r w:rsidRPr="00AD2F7C">
        <w:rPr>
          <w:rFonts w:ascii="Trebuchet MS" w:hAnsi="Trebuchet MS" w:cs="Bliss Pro"/>
          <w:i/>
          <w:iCs/>
        </w:rPr>
        <w:t xml:space="preserve">J’autorise l’association cultuelle de l’Église protestante unie de </w:t>
      </w:r>
      <w:r w:rsidRPr="00AD2F7C">
        <w:rPr>
          <w:rFonts w:ascii="Trebuchet MS" w:hAnsi="Trebuchet MS" w:cs="Lucida Sans"/>
          <w:i/>
          <w:iCs/>
          <w:color w:val="221E1F"/>
        </w:rPr>
        <w:t>Côte d’Albâtre</w:t>
      </w:r>
      <w:r>
        <w:rPr>
          <w:rFonts w:ascii="Trebuchet MS" w:hAnsi="Trebuchet MS" w:cs="Lucida Sans"/>
          <w:i/>
          <w:iCs/>
          <w:color w:val="221E1F"/>
        </w:rPr>
        <w:t>-</w:t>
      </w:r>
      <w:r w:rsidRPr="00AD2F7C">
        <w:rPr>
          <w:rFonts w:ascii="Trebuchet MS" w:hAnsi="Trebuchet MS" w:cs="Lucida Sans"/>
          <w:i/>
          <w:iCs/>
          <w:color w:val="221E1F"/>
        </w:rPr>
        <w:t>Caux</w:t>
      </w:r>
      <w:r>
        <w:rPr>
          <w:rFonts w:ascii="Trebuchet MS" w:hAnsi="Trebuchet MS" w:cs="Lucida Sans"/>
          <w:i/>
          <w:iCs/>
          <w:color w:val="221E1F"/>
        </w:rPr>
        <w:t>-Seine</w:t>
      </w:r>
      <w:r w:rsidRPr="00AD2F7C">
        <w:rPr>
          <w:rFonts w:ascii="Trebuchet MS" w:hAnsi="Trebuchet MS" w:cs="Bliss Pro"/>
          <w:i/>
          <w:iCs/>
        </w:rPr>
        <w:t xml:space="preserve">, responsable des traitements, à utiliser les informations recueillies exclusivement pour permettre toute correspondance papier ou numérique relative aux activités de l’association et à leur financement. La conservation de ces données sera limitée au plus à trois années d’inactivité de notre relation. Aucune information ne sera transmise pour son usage à un tiers, sauf réquisition judiciaire ou administrative. Conformément au Règlement Général pour la Protection des Données du 14 avril 2016, je dispose en tout temps d’un droit d’accès, d’opposition, de rectification, d’oubli et de portabilité des informations me concernant, droits à exercer auprès de son président. </w:t>
      </w:r>
    </w:p>
    <w:p w14:paraId="18273A0C" w14:textId="77777777" w:rsidR="003831DE" w:rsidRPr="00AD2F7C" w:rsidRDefault="003831DE" w:rsidP="003831DE">
      <w:pPr>
        <w:autoSpaceDE w:val="0"/>
        <w:autoSpaceDN w:val="0"/>
        <w:adjustRightInd w:val="0"/>
        <w:spacing w:after="0" w:line="241" w:lineRule="atLeast"/>
        <w:jc w:val="both"/>
        <w:rPr>
          <w:rFonts w:ascii="Trebuchet MS" w:hAnsi="Trebuchet MS" w:cs="Bliss Pro"/>
          <w:i/>
          <w:iCs/>
        </w:rPr>
      </w:pPr>
      <w:r w:rsidRPr="00AD2F7C">
        <w:rPr>
          <w:rFonts w:ascii="Trebuchet MS" w:hAnsi="Trebuchet MS" w:cs="Bliss Pro"/>
          <w:i/>
          <w:iCs/>
        </w:rPr>
        <w:t xml:space="preserve">J’accepte par ailleurs que les données me concernant soient utilisées par d’autres que les responsables de l’association cultuelle et notamment, sur sa demande, </w:t>
      </w:r>
    </w:p>
    <w:p w14:paraId="33EAAED5" w14:textId="77777777" w:rsidR="003831DE" w:rsidRPr="00AD2F7C" w:rsidRDefault="003831DE" w:rsidP="003831DE">
      <w:pPr>
        <w:pStyle w:val="Paragraphedeliste"/>
        <w:numPr>
          <w:ilvl w:val="0"/>
          <w:numId w:val="1"/>
        </w:numPr>
        <w:autoSpaceDE w:val="0"/>
        <w:autoSpaceDN w:val="0"/>
        <w:adjustRightInd w:val="0"/>
        <w:spacing w:after="0" w:line="241" w:lineRule="atLeast"/>
        <w:jc w:val="both"/>
        <w:rPr>
          <w:rFonts w:ascii="Trebuchet MS" w:hAnsi="Trebuchet MS"/>
          <w:b/>
          <w:bCs/>
          <w:i/>
          <w:iCs/>
        </w:rPr>
      </w:pPr>
      <w:r w:rsidRPr="00AD2F7C">
        <w:rPr>
          <w:rFonts w:ascii="Trebuchet MS" w:hAnsi="Trebuchet MS" w:cs="Bliss Pro"/>
          <w:i/>
          <w:iCs/>
        </w:rPr>
        <w:t xml:space="preserve">Par l’association de </w:t>
      </w:r>
      <w:r w:rsidRPr="00AD2F7C">
        <w:rPr>
          <w:rFonts w:ascii="Trebuchet MS" w:hAnsi="Trebuchet MS"/>
          <w:b/>
          <w:bCs/>
          <w:i/>
          <w:iCs/>
        </w:rPr>
        <w:t>L’Entraide de l’Eglise protestante unie de France, paroisse Côte d’Albâtre</w:t>
      </w:r>
      <w:r>
        <w:rPr>
          <w:rFonts w:ascii="Trebuchet MS" w:hAnsi="Trebuchet MS"/>
          <w:b/>
          <w:bCs/>
          <w:i/>
          <w:iCs/>
        </w:rPr>
        <w:t>-</w:t>
      </w:r>
      <w:r w:rsidRPr="00AD2F7C">
        <w:rPr>
          <w:rFonts w:ascii="Trebuchet MS" w:hAnsi="Trebuchet MS"/>
          <w:b/>
          <w:bCs/>
          <w:i/>
          <w:iCs/>
        </w:rPr>
        <w:t>Cau</w:t>
      </w:r>
      <w:r>
        <w:rPr>
          <w:rFonts w:ascii="Trebuchet MS" w:hAnsi="Trebuchet MS"/>
          <w:b/>
          <w:bCs/>
          <w:i/>
          <w:iCs/>
        </w:rPr>
        <w:t>x-Seine</w:t>
      </w:r>
      <w:r w:rsidRPr="00AD2F7C">
        <w:rPr>
          <w:rFonts w:ascii="Trebuchet MS" w:hAnsi="Trebuchet MS"/>
          <w:b/>
          <w:bCs/>
          <w:i/>
          <w:iCs/>
        </w:rPr>
        <w:t>.</w:t>
      </w:r>
    </w:p>
    <w:p w14:paraId="4D41FE5D" w14:textId="77777777" w:rsidR="003831DE" w:rsidRPr="00AD2F7C" w:rsidRDefault="003831DE" w:rsidP="003831DE">
      <w:pPr>
        <w:pStyle w:val="Paragraphedeliste"/>
        <w:numPr>
          <w:ilvl w:val="0"/>
          <w:numId w:val="1"/>
        </w:numPr>
        <w:autoSpaceDE w:val="0"/>
        <w:autoSpaceDN w:val="0"/>
        <w:adjustRightInd w:val="0"/>
        <w:spacing w:after="0" w:line="241" w:lineRule="atLeast"/>
        <w:jc w:val="both"/>
        <w:rPr>
          <w:rFonts w:ascii="Trebuchet MS" w:hAnsi="Trebuchet MS"/>
          <w:i/>
          <w:iCs/>
        </w:rPr>
      </w:pPr>
      <w:r w:rsidRPr="00AD2F7C">
        <w:rPr>
          <w:rFonts w:ascii="Trebuchet MS" w:hAnsi="Trebuchet MS"/>
          <w:i/>
          <w:iCs/>
        </w:rPr>
        <w:t xml:space="preserve">Par l’association </w:t>
      </w:r>
      <w:r w:rsidRPr="00AD2F7C">
        <w:rPr>
          <w:rFonts w:ascii="Trebuchet MS" w:hAnsi="Trebuchet MS"/>
          <w:b/>
          <w:bCs/>
          <w:i/>
          <w:iCs/>
        </w:rPr>
        <w:t>Le Bon Foyer</w:t>
      </w:r>
      <w:r w:rsidRPr="00AD2F7C">
        <w:rPr>
          <w:rFonts w:ascii="Trebuchet MS" w:hAnsi="Trebuchet MS"/>
          <w:i/>
          <w:iCs/>
        </w:rPr>
        <w:t>, gérant la Maison paroissiale.</w:t>
      </w:r>
    </w:p>
    <w:p w14:paraId="77C81F95" w14:textId="77777777" w:rsidR="003831DE" w:rsidRDefault="003831DE" w:rsidP="003831DE">
      <w:pPr>
        <w:autoSpaceDE w:val="0"/>
        <w:autoSpaceDN w:val="0"/>
        <w:adjustRightInd w:val="0"/>
        <w:spacing w:after="0" w:line="241" w:lineRule="atLeast"/>
        <w:jc w:val="both"/>
        <w:rPr>
          <w:rFonts w:ascii="Lucida Sans" w:hAnsi="Lucida Sans" w:cs="Lucida Sans"/>
          <w:color w:val="221E1F"/>
        </w:rPr>
      </w:pPr>
      <w:r w:rsidRPr="009A53BA">
        <w:rPr>
          <w:rFonts w:ascii="MS Mincho" w:eastAsia="MS Mincho" w:hAnsi="MS Mincho" w:cs="MS Mincho" w:hint="eastAsia"/>
          <w:color w:val="221E1F"/>
          <w:sz w:val="56"/>
          <w:szCs w:val="56"/>
        </w:rPr>
        <w:t>❐</w:t>
      </w:r>
      <w:r w:rsidRPr="009B4635">
        <w:rPr>
          <w:rFonts w:ascii="Lucida Sans" w:hAnsi="Lucida Sans" w:cs="Lucida Sans"/>
          <w:color w:val="221E1F"/>
        </w:rPr>
        <w:t>Demande m</w:t>
      </w:r>
      <w:r>
        <w:rPr>
          <w:rFonts w:ascii="Lucida Sans" w:hAnsi="Lucida Sans" w:cs="Lucida Sans"/>
          <w:color w:val="221E1F"/>
        </w:rPr>
        <w:t>a radiation</w:t>
      </w:r>
      <w:r w:rsidRPr="009B4635">
        <w:rPr>
          <w:rFonts w:ascii="Lucida Sans" w:hAnsi="Lucida Sans" w:cs="Lucida Sans"/>
          <w:color w:val="221E1F"/>
        </w:rPr>
        <w:t xml:space="preserve"> </w:t>
      </w:r>
      <w:r>
        <w:rPr>
          <w:rFonts w:ascii="Lucida Sans" w:hAnsi="Lucida Sans" w:cs="Lucida Sans"/>
          <w:color w:val="221E1F"/>
        </w:rPr>
        <w:t>de</w:t>
      </w:r>
      <w:r w:rsidRPr="009B4635">
        <w:rPr>
          <w:rFonts w:ascii="Lucida Sans" w:hAnsi="Lucida Sans" w:cs="Lucida Sans"/>
          <w:color w:val="221E1F"/>
        </w:rPr>
        <w:t xml:space="preserve"> membre de cette association cultuelle.</w:t>
      </w:r>
    </w:p>
    <w:p w14:paraId="4F65B437" w14:textId="77777777" w:rsidR="003831DE" w:rsidRDefault="003831DE" w:rsidP="003831DE">
      <w:pPr>
        <w:spacing w:after="0" w:line="22" w:lineRule="atLeast"/>
        <w:rPr>
          <w:rFonts w:ascii="Lucida Sans" w:hAnsi="Lucida Sans" w:cs="Lucida Sans"/>
          <w:color w:val="221E1F"/>
        </w:rPr>
      </w:pPr>
    </w:p>
    <w:p w14:paraId="4A37CD65" w14:textId="77777777" w:rsidR="003831DE" w:rsidRDefault="003831DE" w:rsidP="003831DE">
      <w:pPr>
        <w:spacing w:after="0" w:line="22" w:lineRule="atLeast"/>
        <w:rPr>
          <w:rFonts w:ascii="Lucida Sans" w:hAnsi="Lucida Sans" w:cs="Lucida Sans"/>
          <w:color w:val="221E1F"/>
        </w:rPr>
      </w:pPr>
      <w:r w:rsidRPr="009B4635">
        <w:rPr>
          <w:rFonts w:ascii="Lucida Sans" w:hAnsi="Lucida Sans" w:cs="Lucida Sans"/>
          <w:color w:val="221E1F"/>
        </w:rPr>
        <w:t>A ……………………………..</w:t>
      </w:r>
      <w:r w:rsidRPr="009B4635">
        <w:rPr>
          <w:rFonts w:ascii="Lucida Sans" w:hAnsi="Lucida Sans" w:cs="Lucida Sans"/>
          <w:color w:val="221E1F"/>
        </w:rPr>
        <w:br/>
      </w:r>
    </w:p>
    <w:p w14:paraId="10710B50" w14:textId="77777777" w:rsidR="000F748E" w:rsidRDefault="003831DE" w:rsidP="003831DE">
      <w:pPr>
        <w:spacing w:after="0" w:line="22" w:lineRule="atLeast"/>
        <w:rPr>
          <w:rFonts w:ascii="Lucida Sans" w:hAnsi="Lucida Sans" w:cs="Lucida Sans"/>
          <w:color w:val="221E1F"/>
        </w:rPr>
      </w:pPr>
      <w:r w:rsidRPr="009B4635">
        <w:rPr>
          <w:rFonts w:ascii="Lucida Sans" w:hAnsi="Lucida Sans" w:cs="Lucida Sans"/>
          <w:color w:val="221E1F"/>
        </w:rPr>
        <w:t>Le …………</w:t>
      </w:r>
      <w:r w:rsidRPr="009B4635">
        <w:rPr>
          <w:rFonts w:ascii="Lucida Sans" w:hAnsi="Lucida Sans" w:cs="Lucida Sans"/>
          <w:color w:val="221E1F"/>
        </w:rPr>
        <w:br/>
        <w:t>[signature]</w:t>
      </w:r>
    </w:p>
    <w:p w14:paraId="4B62447C" w14:textId="77777777" w:rsidR="000F748E" w:rsidRDefault="000F748E" w:rsidP="000F748E">
      <w:pPr>
        <w:pStyle w:val="CM20"/>
        <w:rPr>
          <w:rFonts w:ascii="Lucida Sans" w:hAnsi="Lucida Sans" w:cs="Lucida Sans"/>
          <w:b/>
          <w:bCs/>
          <w:caps/>
          <w:color w:val="221E1F"/>
          <w:sz w:val="36"/>
          <w:szCs w:val="36"/>
        </w:rPr>
      </w:pPr>
      <w:r>
        <w:rPr>
          <w:noProof/>
          <w:sz w:val="40"/>
        </w:rPr>
        <w:lastRenderedPageBreak/>
        <mc:AlternateContent>
          <mc:Choice Requires="wps">
            <w:drawing>
              <wp:anchor distT="0" distB="0" distL="114300" distR="114300" simplePos="0" relativeHeight="251659264" behindDoc="0" locked="0" layoutInCell="1" allowOverlap="1" wp14:anchorId="29499E51" wp14:editId="60E9C306">
                <wp:simplePos x="0" y="0"/>
                <wp:positionH relativeFrom="column">
                  <wp:posOffset>2521585</wp:posOffset>
                </wp:positionH>
                <wp:positionV relativeFrom="paragraph">
                  <wp:posOffset>805815</wp:posOffset>
                </wp:positionV>
                <wp:extent cx="3800475" cy="1362075"/>
                <wp:effectExtent l="0" t="0" r="9525" b="9525"/>
                <wp:wrapNone/>
                <wp:docPr id="10" name="Zone de texte 10"/>
                <wp:cNvGraphicFramePr/>
                <a:graphic xmlns:a="http://schemas.openxmlformats.org/drawingml/2006/main">
                  <a:graphicData uri="http://schemas.microsoft.com/office/word/2010/wordprocessingShape">
                    <wps:wsp>
                      <wps:cNvSpPr txBox="1"/>
                      <wps:spPr>
                        <a:xfrm>
                          <a:off x="0" y="0"/>
                          <a:ext cx="3800475" cy="1362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40F67D" w14:textId="77777777" w:rsidR="000F748E" w:rsidRDefault="000F748E" w:rsidP="000F748E">
                            <w:pPr>
                              <w:pStyle w:val="CM20"/>
                              <w:spacing w:after="0"/>
                              <w:jc w:val="center"/>
                              <w:rPr>
                                <w:rFonts w:ascii="Lucida Sans" w:hAnsi="Lucida Sans" w:cs="Lucida Sans"/>
                                <w:color w:val="221E1F"/>
                                <w:sz w:val="32"/>
                                <w:szCs w:val="32"/>
                              </w:rPr>
                            </w:pPr>
                            <w:r w:rsidRPr="00CE2FD0">
                              <w:rPr>
                                <w:rFonts w:ascii="Lucida Sans" w:hAnsi="Lucida Sans" w:cs="Lucida Sans"/>
                                <w:b/>
                                <w:bCs/>
                                <w:color w:val="221E1F"/>
                                <w:sz w:val="32"/>
                                <w:szCs w:val="32"/>
                              </w:rPr>
                              <w:t>Association cultuelle</w:t>
                            </w:r>
                            <w:r w:rsidRPr="00CE2FD0">
                              <w:rPr>
                                <w:rFonts w:ascii="Lucida Sans" w:hAnsi="Lucida Sans" w:cs="Lucida Sans"/>
                                <w:b/>
                                <w:bCs/>
                                <w:color w:val="221E1F"/>
                                <w:sz w:val="32"/>
                                <w:szCs w:val="32"/>
                              </w:rPr>
                              <w:br/>
                            </w:r>
                            <w:r w:rsidRPr="00CE2FD0">
                              <w:rPr>
                                <w:rFonts w:ascii="Lucida Sans" w:hAnsi="Lucida Sans" w:cs="Lucida Sans"/>
                                <w:color w:val="221E1F"/>
                                <w:sz w:val="32"/>
                                <w:szCs w:val="32"/>
                              </w:rPr>
                              <w:t>CÔTE D’ALBÂTRE</w:t>
                            </w:r>
                            <w:r>
                              <w:rPr>
                                <w:rFonts w:ascii="Lucida Sans" w:hAnsi="Lucida Sans" w:cs="Lucida Sans"/>
                                <w:color w:val="221E1F"/>
                                <w:sz w:val="32"/>
                                <w:szCs w:val="32"/>
                              </w:rPr>
                              <w:t>-</w:t>
                            </w:r>
                            <w:r w:rsidRPr="00CE2FD0">
                              <w:rPr>
                                <w:rFonts w:ascii="Lucida Sans" w:hAnsi="Lucida Sans" w:cs="Lucida Sans"/>
                                <w:color w:val="221E1F"/>
                                <w:sz w:val="32"/>
                                <w:szCs w:val="32"/>
                              </w:rPr>
                              <w:t>CAUX</w:t>
                            </w:r>
                            <w:r>
                              <w:rPr>
                                <w:rFonts w:ascii="Lucida Sans" w:hAnsi="Lucida Sans" w:cs="Lucida Sans"/>
                                <w:color w:val="221E1F"/>
                                <w:sz w:val="32"/>
                                <w:szCs w:val="32"/>
                              </w:rPr>
                              <w:t>-SEINE</w:t>
                            </w:r>
                          </w:p>
                          <w:p w14:paraId="083CF460" w14:textId="77777777" w:rsidR="000F748E" w:rsidRPr="00DE6724" w:rsidRDefault="000F748E" w:rsidP="000F748E">
                            <w:pPr>
                              <w:pStyle w:val="Default"/>
                              <w:jc w:val="center"/>
                              <w:rPr>
                                <w:rFonts w:ascii="Lucida Sans" w:hAnsi="Lucida Sans"/>
                                <w:caps/>
                              </w:rPr>
                            </w:pPr>
                          </w:p>
                          <w:p w14:paraId="2577CDFC" w14:textId="77777777" w:rsidR="000F748E" w:rsidRPr="00E02219" w:rsidRDefault="000F748E" w:rsidP="000F748E">
                            <w:pPr>
                              <w:pStyle w:val="Default"/>
                              <w:jc w:val="center"/>
                              <w:rPr>
                                <w:b/>
                                <w:sz w:val="32"/>
                                <w:szCs w:val="32"/>
                              </w:rPr>
                            </w:pPr>
                            <w:r w:rsidRPr="00E02219">
                              <w:rPr>
                                <w:b/>
                                <w:sz w:val="32"/>
                                <w:szCs w:val="32"/>
                              </w:rPr>
                              <w:t>ASSEMBLEE GENERALE</w:t>
                            </w:r>
                            <w:r>
                              <w:rPr>
                                <w:b/>
                                <w:sz w:val="32"/>
                                <w:szCs w:val="32"/>
                              </w:rPr>
                              <w:t xml:space="preserve"> EXTRAORDINAIRE</w:t>
                            </w:r>
                            <w:r w:rsidRPr="00E02219">
                              <w:rPr>
                                <w:b/>
                                <w:sz w:val="32"/>
                                <w:szCs w:val="32"/>
                              </w:rPr>
                              <w:t xml:space="preserve"> </w:t>
                            </w:r>
                            <w:r>
                              <w:rPr>
                                <w:b/>
                                <w:sz w:val="32"/>
                                <w:szCs w:val="32"/>
                              </w:rPr>
                              <w:t xml:space="preserve">06 JUIN </w:t>
                            </w:r>
                            <w:r w:rsidRPr="00E02219">
                              <w:rPr>
                                <w:b/>
                                <w:sz w:val="32"/>
                                <w:szCs w:val="32"/>
                              </w:rPr>
                              <w:t>20</w:t>
                            </w:r>
                            <w:r>
                              <w:rPr>
                                <w:b/>
                                <w:sz w:val="32"/>
                                <w:szCs w:val="32"/>
                              </w:rPr>
                              <w:t>26</w:t>
                            </w:r>
                          </w:p>
                          <w:p w14:paraId="0025FE7D" w14:textId="77777777" w:rsidR="000F748E" w:rsidRDefault="000F748E" w:rsidP="000F74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99E51" id="_x0000_t202" coordsize="21600,21600" o:spt="202" path="m,l,21600r21600,l21600,xe">
                <v:stroke joinstyle="miter"/>
                <v:path gradientshapeok="t" o:connecttype="rect"/>
              </v:shapetype>
              <v:shape id="Zone de texte 10" o:spid="_x0000_s1026" type="#_x0000_t202" style="position:absolute;margin-left:198.55pt;margin-top:63.45pt;width:299.25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" fillcolor="white [3201]" stroked="f" strokeweight=".5pt">
                <v:textbox>
                  <w:txbxContent>
                    <w:p w14:paraId="6540F67D" w14:textId="77777777" w:rsidR="000F748E" w:rsidRDefault="000F748E" w:rsidP="000F748E">
                      <w:pPr>
                        <w:pStyle w:val="CM20"/>
                        <w:spacing w:after="0"/>
                        <w:jc w:val="center"/>
                        <w:rPr>
                          <w:rFonts w:ascii="Lucida Sans" w:hAnsi="Lucida Sans" w:cs="Lucida Sans"/>
                          <w:color w:val="221E1F"/>
                          <w:sz w:val="32"/>
                          <w:szCs w:val="32"/>
                        </w:rPr>
                      </w:pPr>
                      <w:r w:rsidRPr="00CE2FD0">
                        <w:rPr>
                          <w:rFonts w:ascii="Lucida Sans" w:hAnsi="Lucida Sans" w:cs="Lucida Sans"/>
                          <w:b/>
                          <w:bCs/>
                          <w:color w:val="221E1F"/>
                          <w:sz w:val="32"/>
                          <w:szCs w:val="32"/>
                        </w:rPr>
                        <w:t>Association cultuelle</w:t>
                      </w:r>
                      <w:r w:rsidRPr="00CE2FD0">
                        <w:rPr>
                          <w:rFonts w:ascii="Lucida Sans" w:hAnsi="Lucida Sans" w:cs="Lucida Sans"/>
                          <w:b/>
                          <w:bCs/>
                          <w:color w:val="221E1F"/>
                          <w:sz w:val="32"/>
                          <w:szCs w:val="32"/>
                        </w:rPr>
                        <w:br/>
                      </w:r>
                      <w:r w:rsidRPr="00CE2FD0">
                        <w:rPr>
                          <w:rFonts w:ascii="Lucida Sans" w:hAnsi="Lucida Sans" w:cs="Lucida Sans"/>
                          <w:color w:val="221E1F"/>
                          <w:sz w:val="32"/>
                          <w:szCs w:val="32"/>
                        </w:rPr>
                        <w:t>CÔTE D’ALBÂTRE</w:t>
                      </w:r>
                      <w:r>
                        <w:rPr>
                          <w:rFonts w:ascii="Lucida Sans" w:hAnsi="Lucida Sans" w:cs="Lucida Sans"/>
                          <w:color w:val="221E1F"/>
                          <w:sz w:val="32"/>
                          <w:szCs w:val="32"/>
                        </w:rPr>
                        <w:t>-</w:t>
                      </w:r>
                      <w:r w:rsidRPr="00CE2FD0">
                        <w:rPr>
                          <w:rFonts w:ascii="Lucida Sans" w:hAnsi="Lucida Sans" w:cs="Lucida Sans"/>
                          <w:color w:val="221E1F"/>
                          <w:sz w:val="32"/>
                          <w:szCs w:val="32"/>
                        </w:rPr>
                        <w:t>CAUX</w:t>
                      </w:r>
                      <w:r>
                        <w:rPr>
                          <w:rFonts w:ascii="Lucida Sans" w:hAnsi="Lucida Sans" w:cs="Lucida Sans"/>
                          <w:color w:val="221E1F"/>
                          <w:sz w:val="32"/>
                          <w:szCs w:val="32"/>
                        </w:rPr>
                        <w:t>-SEINE</w:t>
                      </w:r>
                    </w:p>
                    <w:p w14:paraId="083CF460" w14:textId="77777777" w:rsidR="000F748E" w:rsidRPr="00DE6724" w:rsidRDefault="000F748E" w:rsidP="000F748E">
                      <w:pPr>
                        <w:pStyle w:val="Default"/>
                        <w:jc w:val="center"/>
                        <w:rPr>
                          <w:rFonts w:ascii="Lucida Sans" w:hAnsi="Lucida Sans"/>
                          <w:caps/>
                        </w:rPr>
                      </w:pPr>
                    </w:p>
                    <w:p w14:paraId="2577CDFC" w14:textId="77777777" w:rsidR="000F748E" w:rsidRPr="00E02219" w:rsidRDefault="000F748E" w:rsidP="000F748E">
                      <w:pPr>
                        <w:pStyle w:val="Default"/>
                        <w:jc w:val="center"/>
                        <w:rPr>
                          <w:b/>
                          <w:sz w:val="32"/>
                          <w:szCs w:val="32"/>
                        </w:rPr>
                      </w:pPr>
                      <w:r w:rsidRPr="00E02219">
                        <w:rPr>
                          <w:b/>
                          <w:sz w:val="32"/>
                          <w:szCs w:val="32"/>
                        </w:rPr>
                        <w:t>ASSEMBLEE GENERALE</w:t>
                      </w:r>
                      <w:r>
                        <w:rPr>
                          <w:b/>
                          <w:sz w:val="32"/>
                          <w:szCs w:val="32"/>
                        </w:rPr>
                        <w:t xml:space="preserve"> EXTRAORDINAIRE</w:t>
                      </w:r>
                      <w:r w:rsidRPr="00E02219">
                        <w:rPr>
                          <w:b/>
                          <w:sz w:val="32"/>
                          <w:szCs w:val="32"/>
                        </w:rPr>
                        <w:t xml:space="preserve"> </w:t>
                      </w:r>
                      <w:r>
                        <w:rPr>
                          <w:b/>
                          <w:sz w:val="32"/>
                          <w:szCs w:val="32"/>
                        </w:rPr>
                        <w:t xml:space="preserve">06 JUIN </w:t>
                      </w:r>
                      <w:r w:rsidRPr="00E02219">
                        <w:rPr>
                          <w:b/>
                          <w:sz w:val="32"/>
                          <w:szCs w:val="32"/>
                        </w:rPr>
                        <w:t>20</w:t>
                      </w:r>
                      <w:r>
                        <w:rPr>
                          <w:b/>
                          <w:sz w:val="32"/>
                          <w:szCs w:val="32"/>
                        </w:rPr>
                        <w:t>26</w:t>
                      </w:r>
                    </w:p>
                    <w:p w14:paraId="0025FE7D" w14:textId="77777777" w:rsidR="000F748E" w:rsidRDefault="000F748E" w:rsidP="000F748E"/>
                  </w:txbxContent>
                </v:textbox>
              </v:shape>
            </w:pict>
          </mc:Fallback>
        </mc:AlternateContent>
      </w:r>
      <w:r>
        <w:rPr>
          <w:noProof/>
          <w:sz w:val="40"/>
        </w:rPr>
        <w:drawing>
          <wp:inline distT="0" distB="0" distL="0" distR="0" wp14:anchorId="4EF27BF6" wp14:editId="26E76022">
            <wp:extent cx="2422490" cy="1353430"/>
            <wp:effectExtent l="0" t="0" r="0" b="4445"/>
            <wp:docPr id="9" name="Image 9" descr="E:\Gérard\eglise\Eglise prot unie-Charte graphique\Logiciels bureautiques - secretariat\1-logo\egliseunie_logo 10cm\egliseunie_logo_10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érard\eglise\Eglise prot unie-Charte graphique\Logiciels bureautiques - secretariat\1-logo\egliseunie_logo 10cm\egliseunie_logo_10c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2490" cy="1353430"/>
                    </a:xfrm>
                    <a:prstGeom prst="rect">
                      <a:avLst/>
                    </a:prstGeom>
                    <a:noFill/>
                    <a:ln>
                      <a:noFill/>
                    </a:ln>
                  </pic:spPr>
                </pic:pic>
              </a:graphicData>
            </a:graphic>
          </wp:inline>
        </w:drawing>
      </w:r>
    </w:p>
    <w:p w14:paraId="13EA213E" w14:textId="77777777" w:rsidR="000F748E" w:rsidRDefault="000F748E" w:rsidP="000F748E">
      <w:pPr>
        <w:pStyle w:val="CM20"/>
        <w:jc w:val="center"/>
        <w:rPr>
          <w:rFonts w:ascii="Lucida Sans" w:hAnsi="Lucida Sans" w:cs="Lucida Sans"/>
          <w:b/>
          <w:bCs/>
          <w:caps/>
          <w:color w:val="221E1F"/>
          <w:sz w:val="36"/>
          <w:szCs w:val="36"/>
        </w:rPr>
      </w:pPr>
    </w:p>
    <w:p w14:paraId="1809F2FC" w14:textId="77777777" w:rsidR="000F748E" w:rsidRDefault="000F748E" w:rsidP="000F748E">
      <w:pPr>
        <w:pStyle w:val="CM20"/>
        <w:jc w:val="center"/>
        <w:rPr>
          <w:rFonts w:ascii="Lucida Sans" w:hAnsi="Lucida Sans" w:cs="Lucida Sans"/>
          <w:b/>
          <w:bCs/>
          <w:caps/>
          <w:color w:val="221E1F"/>
          <w:sz w:val="36"/>
          <w:szCs w:val="36"/>
        </w:rPr>
      </w:pPr>
    </w:p>
    <w:p w14:paraId="50BB6E82" w14:textId="77777777" w:rsidR="000F748E" w:rsidRDefault="000F748E" w:rsidP="000F748E">
      <w:pPr>
        <w:pStyle w:val="CM20"/>
        <w:jc w:val="center"/>
        <w:rPr>
          <w:rFonts w:ascii="Lucida Sans" w:hAnsi="Lucida Sans" w:cs="Lucida Sans"/>
          <w:b/>
          <w:bCs/>
          <w:caps/>
          <w:color w:val="221E1F"/>
          <w:sz w:val="36"/>
          <w:szCs w:val="36"/>
        </w:rPr>
      </w:pPr>
    </w:p>
    <w:p w14:paraId="418B5D93" w14:textId="77777777" w:rsidR="000F748E" w:rsidRPr="00CE2FD0" w:rsidRDefault="000F748E" w:rsidP="000F748E">
      <w:pPr>
        <w:pStyle w:val="CM20"/>
        <w:jc w:val="center"/>
        <w:rPr>
          <w:rFonts w:ascii="Lucida Sans" w:hAnsi="Lucida Sans" w:cs="Lucida Sans"/>
          <w:caps/>
          <w:color w:val="221E1F"/>
          <w:sz w:val="48"/>
          <w:szCs w:val="48"/>
        </w:rPr>
      </w:pPr>
      <w:r w:rsidRPr="00CE2FD0">
        <w:rPr>
          <w:rFonts w:ascii="Lucida Sans" w:hAnsi="Lucida Sans" w:cs="Lucida Sans"/>
          <w:b/>
          <w:bCs/>
          <w:caps/>
          <w:color w:val="221E1F"/>
          <w:sz w:val="48"/>
          <w:szCs w:val="48"/>
        </w:rPr>
        <w:t>Pouvoir</w:t>
      </w:r>
      <w:r w:rsidRPr="00CE2FD0">
        <w:rPr>
          <w:rFonts w:ascii="Lucida Sans" w:hAnsi="Lucida Sans" w:cs="Lucida Sans"/>
          <w:b/>
          <w:bCs/>
          <w:caps/>
          <w:color w:val="221E1F"/>
          <w:sz w:val="48"/>
          <w:szCs w:val="48"/>
        </w:rPr>
        <w:br/>
      </w:r>
    </w:p>
    <w:p w14:paraId="1A919CE8" w14:textId="77777777" w:rsidR="000F748E" w:rsidRDefault="000F748E" w:rsidP="000F748E">
      <w:pPr>
        <w:pStyle w:val="CM19"/>
        <w:spacing w:after="0"/>
        <w:ind w:right="-1"/>
        <w:jc w:val="both"/>
        <w:rPr>
          <w:rFonts w:ascii="Lucida Sans" w:hAnsi="Lucida Sans" w:cs="Lucida Sans"/>
          <w:color w:val="FF0000"/>
        </w:rPr>
      </w:pPr>
      <w:r w:rsidRPr="00CE2FD0">
        <w:rPr>
          <w:rFonts w:ascii="Lucida Sans" w:hAnsi="Lucida Sans" w:cs="Lucida Sans"/>
          <w:color w:val="221E1F"/>
        </w:rPr>
        <w:t>Au cas où il ne vous serait pas possible de participer à l’ assemblée générale, nous vous invitons à remplir et faire parvenir dès à présent le pouvoir ci-dessous, étant rappelé que ce pouvoir ne peut être donné qu’à une per</w:t>
      </w:r>
      <w:r w:rsidRPr="00CE2FD0">
        <w:rPr>
          <w:rFonts w:ascii="Lucida Sans" w:hAnsi="Lucida Sans" w:cs="Lucida Sans"/>
          <w:color w:val="221E1F"/>
        </w:rPr>
        <w:softHyphen/>
        <w:t xml:space="preserve">sonne elle-même inscrite sur la liste des membres, et que </w:t>
      </w:r>
      <w:r w:rsidRPr="00F139BD">
        <w:rPr>
          <w:rFonts w:ascii="Lucida Sans" w:hAnsi="Lucida Sans" w:cs="Lucida Sans"/>
          <w:b/>
          <w:bCs/>
          <w:color w:val="FF0000"/>
        </w:rPr>
        <w:t>chaque membre présent ne peut disposer que d’un pou</w:t>
      </w:r>
      <w:r w:rsidRPr="00F139BD">
        <w:rPr>
          <w:rFonts w:ascii="Lucida Sans" w:hAnsi="Lucida Sans" w:cs="Lucida Sans"/>
          <w:b/>
          <w:bCs/>
          <w:color w:val="FF0000"/>
        </w:rPr>
        <w:softHyphen/>
        <w:t>voir</w:t>
      </w:r>
      <w:r>
        <w:rPr>
          <w:rFonts w:ascii="Lucida Sans" w:hAnsi="Lucida Sans" w:cs="Lucida Sans"/>
          <w:b/>
          <w:bCs/>
          <w:color w:val="FF0000"/>
        </w:rPr>
        <w:t>.</w:t>
      </w:r>
      <w:r w:rsidRPr="00656134">
        <w:rPr>
          <w:rFonts w:ascii="Lucida Sans" w:hAnsi="Lucida Sans" w:cs="Lucida Sans"/>
          <w:color w:val="FF0000"/>
        </w:rPr>
        <w:t xml:space="preserve"> </w:t>
      </w:r>
    </w:p>
    <w:p w14:paraId="5F3D3537" w14:textId="77777777" w:rsidR="000F748E" w:rsidRPr="00CE2FD0" w:rsidRDefault="000F748E" w:rsidP="000F748E">
      <w:pPr>
        <w:pStyle w:val="CM19"/>
        <w:spacing w:after="0"/>
        <w:ind w:right="-1"/>
        <w:jc w:val="both"/>
        <w:rPr>
          <w:rFonts w:ascii="Lucida Sans" w:hAnsi="Lucida Sans" w:cs="Lucida Sans"/>
          <w:color w:val="221E1F"/>
        </w:rPr>
      </w:pPr>
      <w:r w:rsidRPr="00E16673">
        <w:rPr>
          <w:rFonts w:ascii="Lucida Sans" w:hAnsi="Lucida Sans" w:cs="Lucida Sans"/>
          <w:b/>
          <w:i/>
          <w:color w:val="221E1F"/>
        </w:rPr>
        <w:t>(les pouvoirs reçus en blanc seront répartis entre les membres présents à l’assemblée générale).</w:t>
      </w:r>
      <w:r w:rsidRPr="00CE2FD0">
        <w:rPr>
          <w:rFonts w:ascii="Lucida Sans" w:hAnsi="Lucida Sans" w:cs="Lucida Sans"/>
          <w:color w:val="221E1F"/>
        </w:rPr>
        <w:t xml:space="preserve"> </w:t>
      </w:r>
    </w:p>
    <w:p w14:paraId="4A2F5D04" w14:textId="77777777" w:rsidR="000F748E" w:rsidRDefault="000F748E" w:rsidP="000F748E">
      <w:pPr>
        <w:pStyle w:val="Default"/>
        <w:ind w:right="27"/>
      </w:pPr>
    </w:p>
    <w:p w14:paraId="16103AB9" w14:textId="77777777" w:rsidR="000F748E" w:rsidRDefault="000F748E" w:rsidP="000F748E">
      <w:pPr>
        <w:pStyle w:val="Default"/>
        <w:ind w:left="-567" w:right="-398"/>
      </w:pPr>
    </w:p>
    <w:p w14:paraId="07A97DA3" w14:textId="77777777" w:rsidR="000F748E" w:rsidRPr="00FF68B6" w:rsidRDefault="000F748E" w:rsidP="000F748E">
      <w:pPr>
        <w:pStyle w:val="CM16"/>
        <w:spacing w:after="0" w:line="360" w:lineRule="auto"/>
        <w:ind w:right="27"/>
        <w:rPr>
          <w:rFonts w:ascii="Lucida Sans" w:hAnsi="Lucida Sans" w:cs="Lucida Sans"/>
          <w:color w:val="221E1F"/>
        </w:rPr>
      </w:pPr>
      <w:r w:rsidRPr="00FF68B6">
        <w:rPr>
          <w:rFonts w:ascii="Lucida Sans" w:hAnsi="Lucida Sans" w:cs="Lucida Sans"/>
          <w:color w:val="221E1F"/>
        </w:rPr>
        <w:t xml:space="preserve">Je soussigné(e) </w:t>
      </w:r>
    </w:p>
    <w:p w14:paraId="0C45930F" w14:textId="77777777" w:rsidR="000F748E" w:rsidRDefault="000F748E" w:rsidP="000F748E">
      <w:pPr>
        <w:pStyle w:val="CM16"/>
        <w:spacing w:after="0"/>
        <w:ind w:right="28"/>
        <w:rPr>
          <w:rFonts w:ascii="Lucida Sans" w:hAnsi="Lucida Sans" w:cs="Lucida Sans"/>
          <w:color w:val="221E1F"/>
        </w:rPr>
      </w:pPr>
      <w:r w:rsidRPr="00FF68B6">
        <w:rPr>
          <w:rFonts w:ascii="Lucida Sans" w:hAnsi="Lucida Sans" w:cs="Lucida Sans"/>
          <w:color w:val="221E1F"/>
        </w:rPr>
        <w:t>NOM………………………………..… Prénom ……………………</w:t>
      </w:r>
      <w:r w:rsidRPr="00FF68B6">
        <w:rPr>
          <w:rFonts w:ascii="Lucida Sans" w:hAnsi="Lucida Sans" w:cs="Lucida Sans"/>
          <w:color w:val="221E1F"/>
        </w:rPr>
        <w:br/>
        <w:t>Demeurant :…………………………………………………………………………………………………………………………………………………..…</w:t>
      </w:r>
      <w:r w:rsidRPr="00FF68B6">
        <w:rPr>
          <w:rFonts w:ascii="Lucida Sans" w:hAnsi="Lucida Sans" w:cs="Lucida Sans"/>
          <w:color w:val="221E1F"/>
        </w:rPr>
        <w:br/>
        <w:t>Membre de l’Association Cultuelle de l’</w:t>
      </w:r>
      <w:proofErr w:type="spellStart"/>
      <w:r w:rsidRPr="00FF68B6">
        <w:rPr>
          <w:rFonts w:ascii="Lucida Sans" w:hAnsi="Lucida Sans" w:cs="Lucida Sans"/>
          <w:color w:val="221E1F"/>
        </w:rPr>
        <w:t>E</w:t>
      </w:r>
      <w:r>
        <w:rPr>
          <w:rFonts w:ascii="Lucida Sans" w:hAnsi="Lucida Sans" w:cs="Lucida Sans"/>
          <w:color w:val="221E1F"/>
        </w:rPr>
        <w:t>.</w:t>
      </w:r>
      <w:r w:rsidRPr="00FF68B6">
        <w:rPr>
          <w:rFonts w:ascii="Lucida Sans" w:hAnsi="Lucida Sans" w:cs="Lucida Sans"/>
          <w:color w:val="221E1F"/>
        </w:rPr>
        <w:t>p</w:t>
      </w:r>
      <w:r>
        <w:rPr>
          <w:rFonts w:ascii="Lucida Sans" w:hAnsi="Lucida Sans" w:cs="Lucida Sans"/>
          <w:color w:val="221E1F"/>
        </w:rPr>
        <w:t>.</w:t>
      </w:r>
      <w:r w:rsidRPr="00FF68B6">
        <w:rPr>
          <w:rFonts w:ascii="Lucida Sans" w:hAnsi="Lucida Sans" w:cs="Lucida Sans"/>
          <w:color w:val="221E1F"/>
        </w:rPr>
        <w:t>u</w:t>
      </w:r>
      <w:proofErr w:type="spellEnd"/>
      <w:r>
        <w:rPr>
          <w:rFonts w:ascii="Lucida Sans" w:hAnsi="Lucida Sans" w:cs="Lucida Sans"/>
          <w:color w:val="221E1F"/>
        </w:rPr>
        <w:t xml:space="preserve">. </w:t>
      </w:r>
      <w:r w:rsidRPr="00FF68B6">
        <w:rPr>
          <w:rFonts w:ascii="Lucida Sans" w:hAnsi="Lucida Sans" w:cs="Lucida Sans"/>
          <w:color w:val="221E1F"/>
        </w:rPr>
        <w:t>Côte d’Albâtre</w:t>
      </w:r>
      <w:r>
        <w:rPr>
          <w:rFonts w:ascii="Lucida Sans" w:hAnsi="Lucida Sans" w:cs="Lucida Sans"/>
          <w:color w:val="221E1F"/>
        </w:rPr>
        <w:t>-</w:t>
      </w:r>
      <w:r w:rsidRPr="00FF68B6">
        <w:rPr>
          <w:rFonts w:ascii="Lucida Sans" w:hAnsi="Lucida Sans" w:cs="Lucida Sans"/>
          <w:color w:val="221E1F"/>
        </w:rPr>
        <w:t>Caux</w:t>
      </w:r>
      <w:r>
        <w:rPr>
          <w:rFonts w:ascii="Lucida Sans" w:hAnsi="Lucida Sans" w:cs="Lucida Sans"/>
          <w:color w:val="221E1F"/>
        </w:rPr>
        <w:t>-Seine</w:t>
      </w:r>
      <w:r w:rsidRPr="00FF68B6">
        <w:rPr>
          <w:rFonts w:ascii="Lucida Sans" w:hAnsi="Lucida Sans" w:cs="Lucida Sans"/>
          <w:color w:val="221E1F"/>
        </w:rPr>
        <w:t xml:space="preserve"> </w:t>
      </w:r>
    </w:p>
    <w:p w14:paraId="64276CCE" w14:textId="77777777" w:rsidR="000F748E" w:rsidRDefault="000F748E" w:rsidP="000F748E">
      <w:pPr>
        <w:pStyle w:val="CM16"/>
        <w:spacing w:after="0" w:line="360" w:lineRule="auto"/>
        <w:ind w:right="27"/>
        <w:rPr>
          <w:rFonts w:ascii="Lucida Sans" w:hAnsi="Lucida Sans" w:cs="Lucida Sans"/>
          <w:color w:val="221E1F"/>
        </w:rPr>
      </w:pPr>
    </w:p>
    <w:p w14:paraId="57860A2E" w14:textId="77777777" w:rsidR="000F748E" w:rsidRPr="00FF68B6" w:rsidRDefault="000F748E" w:rsidP="000F748E">
      <w:pPr>
        <w:pStyle w:val="CM16"/>
        <w:spacing w:after="0" w:line="360" w:lineRule="auto"/>
        <w:ind w:right="27"/>
        <w:rPr>
          <w:rFonts w:ascii="Lucida Sans" w:hAnsi="Lucida Sans" w:cs="Lucida Sans"/>
          <w:color w:val="221E1F"/>
        </w:rPr>
      </w:pPr>
      <w:r w:rsidRPr="00FF68B6">
        <w:rPr>
          <w:rFonts w:ascii="Lucida Sans" w:hAnsi="Lucida Sans" w:cs="Lucida Sans"/>
          <w:color w:val="221E1F"/>
        </w:rPr>
        <w:t xml:space="preserve">Donne pouvoir à </w:t>
      </w:r>
    </w:p>
    <w:p w14:paraId="4C415D67" w14:textId="77777777" w:rsidR="000F748E" w:rsidRPr="00FF68B6" w:rsidRDefault="000F748E" w:rsidP="000F748E">
      <w:pPr>
        <w:pStyle w:val="CM24"/>
        <w:spacing w:after="0"/>
        <w:ind w:right="28"/>
        <w:rPr>
          <w:rFonts w:ascii="Lucida Sans" w:hAnsi="Lucida Sans" w:cs="Lucida Sans"/>
          <w:color w:val="221E1F"/>
        </w:rPr>
      </w:pPr>
      <w:r w:rsidRPr="00FF68B6">
        <w:rPr>
          <w:rFonts w:ascii="Lucida Sans" w:hAnsi="Lucida Sans" w:cs="Lucida Sans"/>
          <w:color w:val="221E1F"/>
        </w:rPr>
        <w:t>NOM ………………………….. Prénom ……………………………….……</w:t>
      </w:r>
      <w:r w:rsidRPr="00FF68B6">
        <w:rPr>
          <w:rFonts w:ascii="Lucida Sans" w:hAnsi="Lucida Sans" w:cs="Lucida Sans"/>
          <w:color w:val="221E1F"/>
        </w:rPr>
        <w:br/>
        <w:t xml:space="preserve">également membre de l’association, pour participer en mon nom aux délibérations et votes lors de l’assemblée générale du </w:t>
      </w:r>
      <w:r>
        <w:rPr>
          <w:rFonts w:ascii="Lucida Sans" w:hAnsi="Lucida Sans" w:cs="Lucida Sans"/>
          <w:color w:val="221E1F"/>
        </w:rPr>
        <w:t>06 juin 2026</w:t>
      </w:r>
    </w:p>
    <w:p w14:paraId="02A91855" w14:textId="77777777" w:rsidR="000F748E" w:rsidRPr="00FF68B6" w:rsidRDefault="000F748E" w:rsidP="000F748E">
      <w:pPr>
        <w:pStyle w:val="CM24"/>
        <w:spacing w:after="0" w:line="360" w:lineRule="auto"/>
        <w:ind w:right="27"/>
        <w:rPr>
          <w:rFonts w:ascii="Lucida Sans" w:hAnsi="Lucida Sans" w:cs="Lucida Sans"/>
          <w:color w:val="221E1F"/>
        </w:rPr>
      </w:pPr>
    </w:p>
    <w:p w14:paraId="2C17152D" w14:textId="77777777" w:rsidR="000F748E" w:rsidRDefault="000F748E" w:rsidP="000F748E">
      <w:pPr>
        <w:pStyle w:val="CM24"/>
        <w:spacing w:after="0" w:line="360" w:lineRule="auto"/>
        <w:ind w:right="27"/>
        <w:rPr>
          <w:rFonts w:ascii="Lucida Sans" w:hAnsi="Lucida Sans" w:cs="Lucida Sans"/>
          <w:color w:val="221E1F"/>
        </w:rPr>
      </w:pPr>
      <w:r w:rsidRPr="00FF68B6">
        <w:rPr>
          <w:rFonts w:ascii="Lucida Sans" w:hAnsi="Lucida Sans" w:cs="Lucida Sans"/>
          <w:color w:val="221E1F"/>
        </w:rPr>
        <w:t>A ……………………………… Le ……………………</w:t>
      </w:r>
    </w:p>
    <w:p w14:paraId="0C941DD8" w14:textId="77777777" w:rsidR="000F748E" w:rsidRDefault="000F748E" w:rsidP="000F748E">
      <w:pPr>
        <w:pStyle w:val="CM24"/>
        <w:spacing w:after="0"/>
        <w:ind w:right="28"/>
        <w:rPr>
          <w:rFonts w:ascii="Lucida Sans" w:hAnsi="Lucida Sans" w:cs="Lucida Sans"/>
          <w:color w:val="221E1F"/>
          <w:sz w:val="22"/>
          <w:szCs w:val="22"/>
        </w:rPr>
      </w:pPr>
      <w:r>
        <w:rPr>
          <w:rFonts w:ascii="Lucida Sans" w:hAnsi="Lucida Sans" w:cs="Lucida Sans"/>
          <w:color w:val="221E1F"/>
        </w:rPr>
        <w:t>SIGNATURE :</w:t>
      </w:r>
      <w:r w:rsidRPr="00FF68B6">
        <w:rPr>
          <w:rFonts w:ascii="Lucida Sans" w:hAnsi="Lucida Sans" w:cs="Lucida Sans"/>
          <w:color w:val="221E1F"/>
        </w:rPr>
        <w:br/>
      </w:r>
      <w:r w:rsidRPr="00B157B0">
        <w:rPr>
          <w:rFonts w:ascii="Lucida Sans" w:hAnsi="Lucida Sans" w:cs="Lucida Sans"/>
          <w:i/>
          <w:color w:val="221E1F"/>
          <w:sz w:val="16"/>
          <w:szCs w:val="16"/>
        </w:rPr>
        <w:t>[précédée de la mention manuscrite " bon pour pouvoir</w:t>
      </w:r>
      <w:r w:rsidRPr="009B4635">
        <w:rPr>
          <w:rFonts w:ascii="Lucida Sans" w:hAnsi="Lucida Sans" w:cs="Lucida Sans"/>
          <w:color w:val="221E1F"/>
          <w:sz w:val="22"/>
          <w:szCs w:val="22"/>
        </w:rPr>
        <w:t xml:space="preserve"> "]</w:t>
      </w:r>
    </w:p>
    <w:p w14:paraId="5F8DA836" w14:textId="77777777" w:rsidR="000F748E" w:rsidRDefault="000F748E" w:rsidP="003831DE">
      <w:pPr>
        <w:spacing w:after="0" w:line="22" w:lineRule="atLeast"/>
        <w:rPr>
          <w:rFonts w:ascii="Lucida Sans" w:hAnsi="Lucida Sans" w:cs="Lucida Sans"/>
          <w:color w:val="221E1F"/>
        </w:rPr>
      </w:pPr>
    </w:p>
    <w:p w14:paraId="01FA2115" w14:textId="77777777" w:rsidR="000F748E" w:rsidRDefault="000F748E" w:rsidP="003831DE">
      <w:pPr>
        <w:spacing w:after="0" w:line="22" w:lineRule="atLeast"/>
        <w:rPr>
          <w:rFonts w:ascii="Lucida Sans" w:hAnsi="Lucida Sans" w:cs="Lucida Sans"/>
          <w:color w:val="221E1F"/>
        </w:rPr>
      </w:pPr>
    </w:p>
    <w:p w14:paraId="6528F455" w14:textId="587B019F" w:rsidR="003831DE" w:rsidRPr="003831DE" w:rsidRDefault="003831DE" w:rsidP="003831DE">
      <w:pPr>
        <w:spacing w:after="0" w:line="22" w:lineRule="atLeast"/>
        <w:rPr>
          <w:rFonts w:ascii="Arial Nova Cond" w:eastAsia="PMingLiU" w:hAnsi="Arial Nova Cond" w:cs="Times New Roman"/>
          <w:sz w:val="24"/>
          <w:szCs w:val="24"/>
          <w:lang w:eastAsia="zh-HK"/>
        </w:rPr>
      </w:pPr>
      <w:r w:rsidRPr="009B4635">
        <w:rPr>
          <w:rFonts w:ascii="Lucida Sans" w:hAnsi="Lucida Sans" w:cs="Lucida Sans"/>
          <w:color w:val="221E1F"/>
        </w:rPr>
        <w:br/>
      </w:r>
    </w:p>
    <w:p w14:paraId="1F8B722C" w14:textId="77777777" w:rsidR="00CD597E" w:rsidRDefault="00CD597E" w:rsidP="000F748E">
      <w:pPr>
        <w:spacing w:after="0" w:line="22" w:lineRule="atLeast"/>
        <w:rPr>
          <w:rFonts w:ascii="Arial Nova Cond" w:hAnsi="Arial Nova Cond"/>
          <w:b/>
          <w:bCs/>
          <w:sz w:val="28"/>
          <w:szCs w:val="28"/>
          <w:u w:val="single"/>
        </w:rPr>
      </w:pPr>
    </w:p>
    <w:p w14:paraId="141FDF16" w14:textId="77777777" w:rsidR="00CD597E" w:rsidRDefault="00CD597E" w:rsidP="000F748E">
      <w:pPr>
        <w:spacing w:after="0" w:line="22" w:lineRule="atLeast"/>
        <w:rPr>
          <w:rFonts w:ascii="Arial Nova Cond" w:hAnsi="Arial Nova Cond"/>
          <w:b/>
          <w:bCs/>
          <w:sz w:val="28"/>
          <w:szCs w:val="28"/>
          <w:u w:val="single"/>
        </w:rPr>
      </w:pPr>
    </w:p>
    <w:p w14:paraId="02CE2BF2" w14:textId="77777777" w:rsidR="000F748E" w:rsidRDefault="000F748E" w:rsidP="000F748E">
      <w:pPr>
        <w:spacing w:after="0" w:line="22" w:lineRule="atLeast"/>
        <w:jc w:val="both"/>
        <w:rPr>
          <w:rFonts w:ascii="Arial Nova Cond" w:hAnsi="Arial Nova Cond" w:cs="Times New Roman"/>
          <w:sz w:val="24"/>
          <w:szCs w:val="24"/>
          <w:lang w:eastAsia="zh-HK"/>
        </w:rPr>
      </w:pPr>
    </w:p>
    <w:p w14:paraId="679976E8" w14:textId="77777777" w:rsidR="00124ECB" w:rsidRPr="003831DE" w:rsidRDefault="00124ECB" w:rsidP="00124ECB">
      <w:pPr>
        <w:spacing w:after="0"/>
        <w:rPr>
          <w:rFonts w:ascii="Arial Nova Cond" w:hAnsi="Arial Nova Cond"/>
          <w:sz w:val="24"/>
          <w:szCs w:val="24"/>
        </w:rPr>
      </w:pPr>
    </w:p>
    <w:sectPr w:rsidR="00124ECB" w:rsidRPr="003831DE" w:rsidSect="003831DE">
      <w:pgSz w:w="11906" w:h="16838"/>
      <w:pgMar w:top="426"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Calibri"/>
    <w:panose1 w:val="00000000000000000000"/>
    <w:charset w:val="00"/>
    <w:family w:val="auto"/>
    <w:notTrueType/>
    <w:pitch w:val="default"/>
    <w:sig w:usb0="00000003" w:usb1="00000000" w:usb2="00000000" w:usb3="00000000" w:csb0="00000001" w:csb1="00000000"/>
  </w:font>
  <w:font w:name="DK Kaikoura">
    <w:panose1 w:val="02000000000000000000"/>
    <w:charset w:val="00"/>
    <w:family w:val="modern"/>
    <w:notTrueType/>
    <w:pitch w:val="variable"/>
    <w:sig w:usb0="80000007" w:usb1="00000002" w:usb2="00000000" w:usb3="00000000" w:csb0="00000093" w:csb1="00000000"/>
  </w:font>
  <w:font w:name="Arial Nova Cond">
    <w:charset w:val="00"/>
    <w:family w:val="swiss"/>
    <w:pitch w:val="variable"/>
    <w:sig w:usb0="0000028F" w:usb1="00000002"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Bliss Pro">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D484A"/>
    <w:multiLevelType w:val="hybridMultilevel"/>
    <w:tmpl w:val="204C6D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49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CB"/>
    <w:rsid w:val="000F748E"/>
    <w:rsid w:val="00124ECB"/>
    <w:rsid w:val="001D1950"/>
    <w:rsid w:val="001E5E2E"/>
    <w:rsid w:val="00310DB7"/>
    <w:rsid w:val="003831DE"/>
    <w:rsid w:val="003E0C63"/>
    <w:rsid w:val="005531E7"/>
    <w:rsid w:val="009335ED"/>
    <w:rsid w:val="00942ED2"/>
    <w:rsid w:val="009E64F3"/>
    <w:rsid w:val="00A833EA"/>
    <w:rsid w:val="00BF38B9"/>
    <w:rsid w:val="00CD5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D317"/>
  <w15:chartTrackingRefBased/>
  <w15:docId w15:val="{515EADA6-2093-4FD8-B131-AE79F63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24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24EC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24EC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24EC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24E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4E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4E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4E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4EC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24EC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24EC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24EC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24EC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24E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4E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4E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4ECB"/>
    <w:rPr>
      <w:rFonts w:eastAsiaTheme="majorEastAsia" w:cstheme="majorBidi"/>
      <w:color w:val="272727" w:themeColor="text1" w:themeTint="D8"/>
    </w:rPr>
  </w:style>
  <w:style w:type="paragraph" w:styleId="Titre">
    <w:name w:val="Title"/>
    <w:basedOn w:val="Normal"/>
    <w:next w:val="Normal"/>
    <w:link w:val="TitreCar"/>
    <w:uiPriority w:val="10"/>
    <w:qFormat/>
    <w:rsid w:val="00124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4E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4E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4E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4ECB"/>
    <w:pPr>
      <w:spacing w:before="160"/>
      <w:jc w:val="center"/>
    </w:pPr>
    <w:rPr>
      <w:i/>
      <w:iCs/>
      <w:color w:val="404040" w:themeColor="text1" w:themeTint="BF"/>
    </w:rPr>
  </w:style>
  <w:style w:type="character" w:customStyle="1" w:styleId="CitationCar">
    <w:name w:val="Citation Car"/>
    <w:basedOn w:val="Policepardfaut"/>
    <w:link w:val="Citation"/>
    <w:uiPriority w:val="29"/>
    <w:rsid w:val="00124ECB"/>
    <w:rPr>
      <w:i/>
      <w:iCs/>
      <w:color w:val="404040" w:themeColor="text1" w:themeTint="BF"/>
    </w:rPr>
  </w:style>
  <w:style w:type="paragraph" w:styleId="Paragraphedeliste">
    <w:name w:val="List Paragraph"/>
    <w:basedOn w:val="Normal"/>
    <w:uiPriority w:val="34"/>
    <w:qFormat/>
    <w:rsid w:val="00124ECB"/>
    <w:pPr>
      <w:ind w:left="720"/>
      <w:contextualSpacing/>
    </w:pPr>
  </w:style>
  <w:style w:type="character" w:styleId="Accentuationintense">
    <w:name w:val="Intense Emphasis"/>
    <w:basedOn w:val="Policepardfaut"/>
    <w:uiPriority w:val="21"/>
    <w:qFormat/>
    <w:rsid w:val="00124ECB"/>
    <w:rPr>
      <w:i/>
      <w:iCs/>
      <w:color w:val="2F5496" w:themeColor="accent1" w:themeShade="BF"/>
    </w:rPr>
  </w:style>
  <w:style w:type="paragraph" w:styleId="Citationintense">
    <w:name w:val="Intense Quote"/>
    <w:basedOn w:val="Normal"/>
    <w:next w:val="Normal"/>
    <w:link w:val="CitationintenseCar"/>
    <w:uiPriority w:val="30"/>
    <w:qFormat/>
    <w:rsid w:val="00124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24ECB"/>
    <w:rPr>
      <w:i/>
      <w:iCs/>
      <w:color w:val="2F5496" w:themeColor="accent1" w:themeShade="BF"/>
    </w:rPr>
  </w:style>
  <w:style w:type="character" w:styleId="Rfrenceintense">
    <w:name w:val="Intense Reference"/>
    <w:basedOn w:val="Policepardfaut"/>
    <w:uiPriority w:val="32"/>
    <w:qFormat/>
    <w:rsid w:val="00124ECB"/>
    <w:rPr>
      <w:b/>
      <w:bCs/>
      <w:smallCaps/>
      <w:color w:val="2F5496" w:themeColor="accent1" w:themeShade="BF"/>
      <w:spacing w:val="5"/>
    </w:rPr>
  </w:style>
  <w:style w:type="paragraph" w:customStyle="1" w:styleId="Default">
    <w:name w:val="Default"/>
    <w:rsid w:val="003831DE"/>
    <w:pPr>
      <w:widowControl w:val="0"/>
      <w:autoSpaceDE w:val="0"/>
      <w:autoSpaceDN w:val="0"/>
      <w:adjustRightInd w:val="0"/>
      <w:spacing w:after="0" w:line="240" w:lineRule="auto"/>
    </w:pPr>
    <w:rPr>
      <w:rFonts w:ascii="Optima" w:eastAsia="Times New Roman" w:hAnsi="Optima" w:cs="Optima"/>
      <w:color w:val="000000"/>
      <w:sz w:val="24"/>
      <w:szCs w:val="24"/>
      <w:lang w:eastAsia="fr-FR"/>
    </w:rPr>
  </w:style>
  <w:style w:type="paragraph" w:customStyle="1" w:styleId="CM14">
    <w:name w:val="CM14"/>
    <w:basedOn w:val="Default"/>
    <w:next w:val="Default"/>
    <w:uiPriority w:val="99"/>
    <w:rsid w:val="003831DE"/>
    <w:pPr>
      <w:spacing w:after="585"/>
    </w:pPr>
    <w:rPr>
      <w:rFonts w:cs="Times New Roman"/>
      <w:color w:val="auto"/>
    </w:rPr>
  </w:style>
  <w:style w:type="paragraph" w:customStyle="1" w:styleId="CM20">
    <w:name w:val="CM20"/>
    <w:basedOn w:val="Default"/>
    <w:next w:val="Default"/>
    <w:uiPriority w:val="99"/>
    <w:rsid w:val="003831DE"/>
    <w:pPr>
      <w:spacing w:after="115"/>
    </w:pPr>
    <w:rPr>
      <w:rFonts w:cs="Times New Roman"/>
      <w:color w:val="auto"/>
    </w:rPr>
  </w:style>
  <w:style w:type="paragraph" w:customStyle="1" w:styleId="CM16">
    <w:name w:val="CM16"/>
    <w:basedOn w:val="Default"/>
    <w:next w:val="Default"/>
    <w:uiPriority w:val="99"/>
    <w:rsid w:val="000F748E"/>
    <w:pPr>
      <w:spacing w:after="320"/>
    </w:pPr>
    <w:rPr>
      <w:rFonts w:cs="Times New Roman"/>
      <w:color w:val="auto"/>
    </w:rPr>
  </w:style>
  <w:style w:type="paragraph" w:customStyle="1" w:styleId="CM19">
    <w:name w:val="CM19"/>
    <w:basedOn w:val="Default"/>
    <w:next w:val="Default"/>
    <w:uiPriority w:val="99"/>
    <w:rsid w:val="000F748E"/>
    <w:pPr>
      <w:spacing w:after="185"/>
    </w:pPr>
    <w:rPr>
      <w:rFonts w:cs="Times New Roman"/>
      <w:color w:val="auto"/>
    </w:rPr>
  </w:style>
  <w:style w:type="paragraph" w:customStyle="1" w:styleId="CM24">
    <w:name w:val="CM24"/>
    <w:basedOn w:val="Default"/>
    <w:next w:val="Default"/>
    <w:uiPriority w:val="99"/>
    <w:rsid w:val="000F748E"/>
    <w:pPr>
      <w:spacing w:after="92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018E7-9881-42E7-B94F-837F9D0B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1100</Words>
  <Characters>6050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Sénécal</dc:creator>
  <cp:keywords/>
  <dc:description/>
  <cp:lastModifiedBy>Gérard Sénécal</cp:lastModifiedBy>
  <cp:revision>6</cp:revision>
  <dcterms:created xsi:type="dcterms:W3CDTF">2026-05-18T13:17:00Z</dcterms:created>
  <dcterms:modified xsi:type="dcterms:W3CDTF">2026-05-20T09:16:00Z</dcterms:modified>
</cp:coreProperties>
</file>